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45" w:rsidRDefault="00101DF6" w:rsidP="00101DF6">
      <w:pPr>
        <w:spacing w:after="0" w:afterAutospacing="0"/>
        <w:ind w:firstLine="0"/>
      </w:pPr>
      <w:r>
        <w:rPr>
          <w:lang w:eastAsia="zh-CN" w:bidi="ta-IN"/>
        </w:rPr>
        <mc:AlternateContent>
          <mc:Choice Requires="wps">
            <w:drawing>
              <wp:anchor distT="0" distB="0" distL="114300" distR="114300" simplePos="0" relativeHeight="251683840" behindDoc="0" locked="0" layoutInCell="1" allowOverlap="1">
                <wp:simplePos x="0" y="0"/>
                <wp:positionH relativeFrom="column">
                  <wp:posOffset>3204210</wp:posOffset>
                </wp:positionH>
                <wp:positionV relativeFrom="paragraph">
                  <wp:posOffset>170180</wp:posOffset>
                </wp:positionV>
                <wp:extent cx="2360930" cy="982980"/>
                <wp:effectExtent l="3175" t="0" r="0" b="635"/>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66" w:rsidRDefault="00664666" w:rsidP="00664666">
                            <w:pPr>
                              <w:ind w:firstLine="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52.3pt;margin-top:13.4pt;width:185.9pt;height:7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" filled="f" stroked="f">
                <v:textbox>
                  <w:txbxContent>
                    <w:p w:rsidR="00664666" w:rsidRDefault="00664666" w:rsidP="00664666">
                      <w:pPr>
                        <w:ind w:firstLine="0"/>
                        <w:jc w:val="both"/>
                      </w:pPr>
                    </w:p>
                  </w:txbxContent>
                </v:textbox>
              </v:rect>
            </w:pict>
          </mc:Fallback>
        </mc:AlternateContent>
      </w:r>
    </w:p>
    <w:p w:rsidR="00002FE3" w:rsidRPr="009B16E6" w:rsidRDefault="009B16E6" w:rsidP="009B16E6">
      <w:pPr>
        <w:spacing w:before="240" w:after="0" w:afterAutospacing="0"/>
        <w:ind w:firstLine="0"/>
        <w:rPr>
          <w:rFonts w:ascii="Arial" w:hAnsi="Arial" w:cs="Arial"/>
          <w:b/>
          <w:bCs/>
          <w:sz w:val="32"/>
          <w:szCs w:val="32"/>
          <w:u w:val="single"/>
        </w:rPr>
      </w:pPr>
      <w:r>
        <w:rPr>
          <w:lang w:eastAsia="zh-CN" w:bidi="ta-IN"/>
        </w:rPr>
        <mc:AlternateContent>
          <mc:Choice Requires="wps">
            <w:drawing>
              <wp:anchor distT="0" distB="0" distL="114300" distR="114300" simplePos="0" relativeHeight="251692032" behindDoc="0" locked="0" layoutInCell="1" allowOverlap="1" wp14:anchorId="5A6F64B5" wp14:editId="7E77583B">
                <wp:simplePos x="0" y="0"/>
                <wp:positionH relativeFrom="margin">
                  <wp:posOffset>1010920</wp:posOffset>
                </wp:positionH>
                <wp:positionV relativeFrom="paragraph">
                  <wp:posOffset>1390469</wp:posOffset>
                </wp:positionV>
                <wp:extent cx="4953000" cy="5072742"/>
                <wp:effectExtent l="0" t="0" r="0" b="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072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6E6" w:rsidRDefault="009B16E6" w:rsidP="009B16E6">
                            <w:pPr>
                              <w:spacing w:after="0" w:afterAutospacing="0"/>
                              <w:ind w:firstLine="0"/>
                              <w:jc w:val="center"/>
                            </w:pPr>
                            <w:r w:rsidRPr="003D5285">
                              <w:rPr>
                                <w:lang w:eastAsia="zh-CN" w:bidi="ta-IN"/>
                              </w:rPr>
                              <w:drawing>
                                <wp:inline distT="0" distB="0" distL="0" distR="0" wp14:anchorId="5E4709E4" wp14:editId="665364CA">
                                  <wp:extent cx="1907540" cy="946150"/>
                                  <wp:effectExtent l="0" t="0" r="0" b="0"/>
                                  <wp:docPr id="1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7540" cy="946150"/>
                                          </a:xfrm>
                                          <a:prstGeom prst="rect">
                                            <a:avLst/>
                                          </a:prstGeom>
                                          <a:noFill/>
                                          <a:ln>
                                            <a:noFill/>
                                          </a:ln>
                                          <a:effectLst>
                                            <a:glow rad="12700">
                                              <a:schemeClr val="bg1">
                                                <a:alpha val="75000"/>
                                              </a:schemeClr>
                                            </a:glow>
                                          </a:effectLst>
                                          <a:extLst/>
                                        </pic:spPr>
                                      </pic:pic>
                                    </a:graphicData>
                                  </a:graphic>
                                </wp:inline>
                              </w:drawing>
                            </w:r>
                          </w:p>
                          <w:p w:rsidR="009B16E6" w:rsidRPr="009B16E6" w:rsidRDefault="009B16E6" w:rsidP="009B16E6">
                            <w:pPr>
                              <w:spacing w:after="0" w:afterAutospacing="0"/>
                              <w:ind w:firstLine="0"/>
                              <w:jc w:val="center"/>
                              <w:rPr>
                                <w:rFonts w:ascii="Constantia" w:hAnsi="Constantia"/>
                                <w:sz w:val="32"/>
                                <w:szCs w:val="28"/>
                              </w:rPr>
                            </w:pPr>
                            <w:r w:rsidRPr="009B16E6">
                              <w:rPr>
                                <w:rFonts w:ascii="Constantia" w:hAnsi="Constantia"/>
                                <w:b/>
                                <w:sz w:val="32"/>
                                <w:szCs w:val="28"/>
                                <w:lang w:val="ms-MY"/>
                              </w:rPr>
                              <w:t>Character and Citizenship Department</w:t>
                            </w:r>
                          </w:p>
                          <w:p w:rsidR="009B16E6" w:rsidRPr="009B16E6" w:rsidRDefault="009B16E6" w:rsidP="009B16E6">
                            <w:pPr>
                              <w:spacing w:after="0" w:afterAutospacing="0"/>
                              <w:ind w:firstLine="0"/>
                              <w:jc w:val="center"/>
                              <w:rPr>
                                <w:rFonts w:ascii="Constantia" w:hAnsi="Constantia"/>
                                <w:b/>
                                <w:sz w:val="32"/>
                                <w:szCs w:val="28"/>
                                <w:lang w:val="ms-MY"/>
                              </w:rPr>
                            </w:pPr>
                            <w:r w:rsidRPr="009B16E6">
                              <w:rPr>
                                <w:rFonts w:ascii="Constantia" w:hAnsi="Constantia"/>
                                <w:b/>
                                <w:sz w:val="32"/>
                                <w:szCs w:val="28"/>
                                <w:lang w:val="ms-MY"/>
                              </w:rPr>
                              <w:t>Learning Series – Cyber Wellness</w:t>
                            </w:r>
                          </w:p>
                          <w:p w:rsidR="009B16E6" w:rsidRPr="009B16E6" w:rsidRDefault="009B16E6" w:rsidP="009B16E6">
                            <w:pPr>
                              <w:spacing w:after="0" w:afterAutospacing="0"/>
                              <w:ind w:firstLine="0"/>
                              <w:jc w:val="center"/>
                              <w:rPr>
                                <w:rFonts w:ascii="Constantia" w:hAnsi="Constantia"/>
                                <w:b/>
                                <w:i/>
                                <w:iCs/>
                                <w:sz w:val="32"/>
                                <w:szCs w:val="28"/>
                                <w:lang w:val="ms-MY"/>
                              </w:rPr>
                            </w:pPr>
                            <w:r w:rsidRPr="009B16E6">
                              <w:rPr>
                                <w:rFonts w:ascii="Constantia" w:hAnsi="Constantia"/>
                                <w:b/>
                                <w:i/>
                                <w:iCs/>
                                <w:sz w:val="32"/>
                                <w:szCs w:val="28"/>
                                <w:lang w:val="ms-MY"/>
                              </w:rPr>
                              <w:t>(Parent’s Edition)</w:t>
                            </w:r>
                          </w:p>
                          <w:p w:rsidR="009B16E6" w:rsidRPr="0028281E" w:rsidRDefault="009B16E6" w:rsidP="009B16E6">
                            <w:pPr>
                              <w:spacing w:after="0" w:afterAutospacing="0" w:line="240" w:lineRule="auto"/>
                              <w:ind w:firstLine="0"/>
                              <w:jc w:val="center"/>
                              <w:rPr>
                                <w:rFonts w:ascii="Constantia" w:hAnsi="Constantia"/>
                                <w:b/>
                                <w:sz w:val="72"/>
                                <w:szCs w:val="80"/>
                              </w:rPr>
                            </w:pPr>
                            <w:r w:rsidRPr="0028281E">
                              <w:rPr>
                                <w:rFonts w:ascii="Constantia" w:hAnsi="Constantia"/>
                                <w:b/>
                                <w:sz w:val="72"/>
                                <w:szCs w:val="80"/>
                              </w:rPr>
                              <w:t>Cyber Bullying</w:t>
                            </w:r>
                          </w:p>
                          <w:p w:rsidR="009B16E6" w:rsidRPr="0028281E" w:rsidRDefault="009B16E6" w:rsidP="009B16E6">
                            <w:pPr>
                              <w:spacing w:after="0" w:afterAutospacing="0" w:line="240" w:lineRule="auto"/>
                              <w:ind w:firstLine="0"/>
                              <w:jc w:val="center"/>
                              <w:rPr>
                                <w:b/>
                              </w:rPr>
                            </w:pPr>
                            <w:r>
                              <w:rPr>
                                <w:lang w:eastAsia="zh-CN" w:bidi="ta-IN"/>
                              </w:rPr>
                              <w:drawing>
                                <wp:inline distT="0" distB="0" distL="0" distR="0" wp14:anchorId="284E87FB" wp14:editId="67C35F8E">
                                  <wp:extent cx="2143034" cy="2143034"/>
                                  <wp:effectExtent l="0" t="0" r="0" b="0"/>
                                  <wp:docPr id="12" name="Picture 8" descr="http://wordviewediting.com/wp-content/uploads/2012/07/Cyber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dviewediting.com/wp-content/uploads/2012/07/Cyberbullying.jpg"/>
                                          <pic:cNvPicPr>
                                            <a:picLocks noChangeAspect="1" noChangeArrowheads="1"/>
                                          </pic:cNvPicPr>
                                        </pic:nvPicPr>
                                        <pic:blipFill>
                                          <a:blip r:embed="rId6"/>
                                          <a:srcRect/>
                                          <a:stretch>
                                            <a:fillRect/>
                                          </a:stretch>
                                        </pic:blipFill>
                                        <pic:spPr bwMode="auto">
                                          <a:xfrm>
                                            <a:off x="0" y="0"/>
                                            <a:ext cx="2154285" cy="2154285"/>
                                          </a:xfrm>
                                          <a:prstGeom prst="rect">
                                            <a:avLst/>
                                          </a:prstGeom>
                                          <a:noFill/>
                                          <a:ln w="9525">
                                            <a:noFill/>
                                            <a:miter lim="800000"/>
                                            <a:headEnd/>
                                            <a:tailEnd/>
                                          </a:ln>
                                        </pic:spPr>
                                      </pic:pic>
                                    </a:graphicData>
                                  </a:graphic>
                                </wp:inline>
                              </w:drawing>
                            </w: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64B5" id="Rectangle 6" o:spid="_x0000_s1027" style="position:absolute;margin-left:79.6pt;margin-top:109.5pt;width:390pt;height:399.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3twIAALk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" filled="f" stroked="f">
                <v:textbox>
                  <w:txbxContent>
                    <w:p w:rsidR="009B16E6" w:rsidRDefault="009B16E6" w:rsidP="009B16E6">
                      <w:pPr>
                        <w:spacing w:after="0" w:afterAutospacing="0"/>
                        <w:ind w:firstLine="0"/>
                        <w:jc w:val="center"/>
                      </w:pPr>
                      <w:r w:rsidRPr="003D5285">
                        <w:rPr>
                          <w:lang w:eastAsia="zh-CN" w:bidi="ta-IN"/>
                        </w:rPr>
                        <w:drawing>
                          <wp:inline distT="0" distB="0" distL="0" distR="0" wp14:anchorId="5E4709E4" wp14:editId="665364CA">
                            <wp:extent cx="1907540" cy="946150"/>
                            <wp:effectExtent l="0" t="0" r="0" b="0"/>
                            <wp:docPr id="1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7540" cy="946150"/>
                                    </a:xfrm>
                                    <a:prstGeom prst="rect">
                                      <a:avLst/>
                                    </a:prstGeom>
                                    <a:noFill/>
                                    <a:ln>
                                      <a:noFill/>
                                    </a:ln>
                                    <a:effectLst>
                                      <a:glow rad="12700">
                                        <a:schemeClr val="bg1">
                                          <a:alpha val="75000"/>
                                        </a:schemeClr>
                                      </a:glow>
                                    </a:effectLst>
                                    <a:extLst/>
                                  </pic:spPr>
                                </pic:pic>
                              </a:graphicData>
                            </a:graphic>
                          </wp:inline>
                        </w:drawing>
                      </w:r>
                    </w:p>
                    <w:p w:rsidR="009B16E6" w:rsidRPr="009B16E6" w:rsidRDefault="009B16E6" w:rsidP="009B16E6">
                      <w:pPr>
                        <w:spacing w:after="0" w:afterAutospacing="0"/>
                        <w:ind w:firstLine="0"/>
                        <w:jc w:val="center"/>
                        <w:rPr>
                          <w:rFonts w:ascii="Constantia" w:hAnsi="Constantia"/>
                          <w:sz w:val="32"/>
                          <w:szCs w:val="28"/>
                        </w:rPr>
                      </w:pPr>
                      <w:r w:rsidRPr="009B16E6">
                        <w:rPr>
                          <w:rFonts w:ascii="Constantia" w:hAnsi="Constantia"/>
                          <w:b/>
                          <w:sz w:val="32"/>
                          <w:szCs w:val="28"/>
                          <w:lang w:val="ms-MY"/>
                        </w:rPr>
                        <w:t>Character and Citizenship Department</w:t>
                      </w:r>
                    </w:p>
                    <w:p w:rsidR="009B16E6" w:rsidRPr="009B16E6" w:rsidRDefault="009B16E6" w:rsidP="009B16E6">
                      <w:pPr>
                        <w:spacing w:after="0" w:afterAutospacing="0"/>
                        <w:ind w:firstLine="0"/>
                        <w:jc w:val="center"/>
                        <w:rPr>
                          <w:rFonts w:ascii="Constantia" w:hAnsi="Constantia"/>
                          <w:b/>
                          <w:sz w:val="32"/>
                          <w:szCs w:val="28"/>
                          <w:lang w:val="ms-MY"/>
                        </w:rPr>
                      </w:pPr>
                      <w:r w:rsidRPr="009B16E6">
                        <w:rPr>
                          <w:rFonts w:ascii="Constantia" w:hAnsi="Constantia"/>
                          <w:b/>
                          <w:sz w:val="32"/>
                          <w:szCs w:val="28"/>
                          <w:lang w:val="ms-MY"/>
                        </w:rPr>
                        <w:t>Learning Series – Cyber Wellness</w:t>
                      </w:r>
                    </w:p>
                    <w:p w:rsidR="009B16E6" w:rsidRPr="009B16E6" w:rsidRDefault="009B16E6" w:rsidP="009B16E6">
                      <w:pPr>
                        <w:spacing w:after="0" w:afterAutospacing="0"/>
                        <w:ind w:firstLine="0"/>
                        <w:jc w:val="center"/>
                        <w:rPr>
                          <w:rFonts w:ascii="Constantia" w:hAnsi="Constantia"/>
                          <w:b/>
                          <w:i/>
                          <w:iCs/>
                          <w:sz w:val="32"/>
                          <w:szCs w:val="28"/>
                          <w:lang w:val="ms-MY"/>
                        </w:rPr>
                      </w:pPr>
                      <w:r w:rsidRPr="009B16E6">
                        <w:rPr>
                          <w:rFonts w:ascii="Constantia" w:hAnsi="Constantia"/>
                          <w:b/>
                          <w:i/>
                          <w:iCs/>
                          <w:sz w:val="32"/>
                          <w:szCs w:val="28"/>
                          <w:lang w:val="ms-MY"/>
                        </w:rPr>
                        <w:t>(Parent’s Edition)</w:t>
                      </w:r>
                    </w:p>
                    <w:p w:rsidR="009B16E6" w:rsidRPr="0028281E" w:rsidRDefault="009B16E6" w:rsidP="009B16E6">
                      <w:pPr>
                        <w:spacing w:after="0" w:afterAutospacing="0" w:line="240" w:lineRule="auto"/>
                        <w:ind w:firstLine="0"/>
                        <w:jc w:val="center"/>
                        <w:rPr>
                          <w:rFonts w:ascii="Constantia" w:hAnsi="Constantia"/>
                          <w:b/>
                          <w:sz w:val="72"/>
                          <w:szCs w:val="80"/>
                        </w:rPr>
                      </w:pPr>
                      <w:r w:rsidRPr="0028281E">
                        <w:rPr>
                          <w:rFonts w:ascii="Constantia" w:hAnsi="Constantia"/>
                          <w:b/>
                          <w:sz w:val="72"/>
                          <w:szCs w:val="80"/>
                        </w:rPr>
                        <w:t>Cyber Bullying</w:t>
                      </w:r>
                    </w:p>
                    <w:p w:rsidR="009B16E6" w:rsidRPr="0028281E" w:rsidRDefault="009B16E6" w:rsidP="009B16E6">
                      <w:pPr>
                        <w:spacing w:after="0" w:afterAutospacing="0" w:line="240" w:lineRule="auto"/>
                        <w:ind w:firstLine="0"/>
                        <w:jc w:val="center"/>
                        <w:rPr>
                          <w:b/>
                        </w:rPr>
                      </w:pPr>
                      <w:r>
                        <w:rPr>
                          <w:lang w:eastAsia="zh-CN" w:bidi="ta-IN"/>
                        </w:rPr>
                        <w:drawing>
                          <wp:inline distT="0" distB="0" distL="0" distR="0" wp14:anchorId="284E87FB" wp14:editId="67C35F8E">
                            <wp:extent cx="2143034" cy="2143034"/>
                            <wp:effectExtent l="0" t="0" r="0" b="0"/>
                            <wp:docPr id="12" name="Picture 8" descr="http://wordviewediting.com/wp-content/uploads/2012/07/Cyber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dviewediting.com/wp-content/uploads/2012/07/Cyberbullying.jpg"/>
                                    <pic:cNvPicPr>
                                      <a:picLocks noChangeAspect="1" noChangeArrowheads="1"/>
                                    </pic:cNvPicPr>
                                  </pic:nvPicPr>
                                  <pic:blipFill>
                                    <a:blip r:embed="rId6"/>
                                    <a:srcRect/>
                                    <a:stretch>
                                      <a:fillRect/>
                                    </a:stretch>
                                  </pic:blipFill>
                                  <pic:spPr bwMode="auto">
                                    <a:xfrm>
                                      <a:off x="0" y="0"/>
                                      <a:ext cx="2154285" cy="2154285"/>
                                    </a:xfrm>
                                    <a:prstGeom prst="rect">
                                      <a:avLst/>
                                    </a:prstGeom>
                                    <a:noFill/>
                                    <a:ln w="9525">
                                      <a:noFill/>
                                      <a:miter lim="800000"/>
                                      <a:headEnd/>
                                      <a:tailEnd/>
                                    </a:ln>
                                  </pic:spPr>
                                </pic:pic>
                              </a:graphicData>
                            </a:graphic>
                          </wp:inline>
                        </w:drawing>
                      </w: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p w:rsidR="009B16E6" w:rsidRDefault="009B16E6" w:rsidP="009B16E6">
                      <w:pPr>
                        <w:ind w:firstLine="0"/>
                        <w:jc w:val="center"/>
                      </w:pPr>
                    </w:p>
                  </w:txbxContent>
                </v:textbox>
                <w10:wrap anchorx="margin"/>
              </v:rect>
            </w:pict>
          </mc:Fallback>
        </mc:AlternateContent>
      </w:r>
      <w:r>
        <w:rPr>
          <w:lang w:eastAsia="zh-CN" w:bidi="ta-IN"/>
        </w:rPr>
        <mc:AlternateContent>
          <mc:Choice Requires="wps">
            <w:drawing>
              <wp:anchor distT="0" distB="0" distL="114300" distR="114300" simplePos="0" relativeHeight="251662336" behindDoc="0" locked="0" layoutInCell="1" allowOverlap="1">
                <wp:simplePos x="0" y="0"/>
                <wp:positionH relativeFrom="margin">
                  <wp:posOffset>1228634</wp:posOffset>
                </wp:positionH>
                <wp:positionV relativeFrom="paragraph">
                  <wp:posOffset>6550297</wp:posOffset>
                </wp:positionV>
                <wp:extent cx="4495800" cy="1349829"/>
                <wp:effectExtent l="19050" t="19050" r="19050" b="2222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349829"/>
                        </a:xfrm>
                        <a:prstGeom prst="rect">
                          <a:avLst/>
                        </a:prstGeom>
                        <a:solidFill>
                          <a:srgbClr val="FFFFFF"/>
                        </a:solidFill>
                        <a:ln w="28575" cap="rnd">
                          <a:solidFill>
                            <a:srgbClr val="000000"/>
                          </a:solidFill>
                          <a:prstDash val="sysDot"/>
                          <a:miter lim="800000"/>
                          <a:headEnd/>
                          <a:tailEnd/>
                        </a:ln>
                      </wps:spPr>
                      <wps:txbx>
                        <w:txbxContent>
                          <w:p w:rsidR="003D5285" w:rsidRPr="009B16E6" w:rsidRDefault="003D5285" w:rsidP="00372BB1">
                            <w:pPr>
                              <w:spacing w:line="276" w:lineRule="auto"/>
                              <w:ind w:right="3" w:firstLine="0"/>
                              <w:jc w:val="center"/>
                              <w:rPr>
                                <w:rFonts w:ascii="Comic Sans MS" w:hAnsi="Comic Sans MS"/>
                                <w:sz w:val="24"/>
                                <w:szCs w:val="32"/>
                              </w:rPr>
                            </w:pPr>
                            <w:r w:rsidRPr="009B16E6">
                              <w:rPr>
                                <w:rFonts w:ascii="Comic Sans MS" w:hAnsi="Comic Sans MS"/>
                                <w:sz w:val="24"/>
                                <w:szCs w:val="32"/>
                              </w:rPr>
                              <w:t xml:space="preserve">As part of character and citizenship education, the Learning Series Booklet – Cyber Wellness aims to </w:t>
                            </w:r>
                            <w:r w:rsidR="00002FE3" w:rsidRPr="009B16E6">
                              <w:rPr>
                                <w:rFonts w:ascii="Comic Sans MS" w:hAnsi="Comic Sans MS"/>
                                <w:sz w:val="24"/>
                                <w:szCs w:val="32"/>
                              </w:rPr>
                              <w:t xml:space="preserve">raise parents’ awareness on Cyber Wellness education in schools and encourage active parenting to reinforce Cyber Wellness at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96.75pt;margin-top:515.75pt;width:354pt;height:10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" strokeweight="2.25pt">
                <v:stroke dashstyle="1 1" endcap="round"/>
                <v:textbox>
                  <w:txbxContent>
                    <w:p w:rsidR="003D5285" w:rsidRPr="009B16E6" w:rsidRDefault="003D5285" w:rsidP="00372BB1">
                      <w:pPr>
                        <w:spacing w:line="276" w:lineRule="auto"/>
                        <w:ind w:right="3" w:firstLine="0"/>
                        <w:jc w:val="center"/>
                        <w:rPr>
                          <w:rFonts w:ascii="Comic Sans MS" w:hAnsi="Comic Sans MS"/>
                          <w:sz w:val="24"/>
                          <w:szCs w:val="32"/>
                        </w:rPr>
                      </w:pPr>
                      <w:r w:rsidRPr="009B16E6">
                        <w:rPr>
                          <w:rFonts w:ascii="Comic Sans MS" w:hAnsi="Comic Sans MS"/>
                          <w:sz w:val="24"/>
                          <w:szCs w:val="32"/>
                        </w:rPr>
                        <w:t xml:space="preserve">As part of character and citizenship education, the Learning Series Booklet – Cyber Wellness aims to </w:t>
                      </w:r>
                      <w:r w:rsidR="00002FE3" w:rsidRPr="009B16E6">
                        <w:rPr>
                          <w:rFonts w:ascii="Comic Sans MS" w:hAnsi="Comic Sans MS"/>
                          <w:sz w:val="24"/>
                          <w:szCs w:val="32"/>
                        </w:rPr>
                        <w:t xml:space="preserve">raise parents’ awareness on Cyber Wellness education in schools and encourage active parenting to reinforce Cyber Wellness at home. </w:t>
                      </w:r>
                    </w:p>
                  </w:txbxContent>
                </v:textbox>
                <w10:wrap anchorx="margin"/>
              </v:rect>
            </w:pict>
          </mc:Fallback>
        </mc:AlternateContent>
      </w:r>
      <w:r w:rsidRPr="003D5285">
        <w:rPr>
          <w:lang w:eastAsia="zh-CN" w:bidi="ta-IN"/>
        </w:rPr>
        <w:drawing>
          <wp:inline distT="0" distB="0" distL="0" distR="0" wp14:anchorId="6D804011" wp14:editId="6C26B6CC">
            <wp:extent cx="6997700" cy="9346659"/>
            <wp:effectExtent l="0" t="0" r="0" b="6985"/>
            <wp:docPr id="9" name="Picture 1" descr="http://fc08.deviantart.net/fs71/i/2010/033/9/b/Apple_iPad_Outline_Model_1_1A4_by_hl2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8.deviantart.net/fs71/i/2010/033/9/b/Apple_iPad_Outline_Model_1_1A4_by_hl2run.png"/>
                    <pic:cNvPicPr>
                      <a:picLocks noChangeAspect="1" noChangeArrowheads="1"/>
                    </pic:cNvPicPr>
                  </pic:nvPicPr>
                  <pic:blipFill>
                    <a:blip r:embed="rId7" cstate="print"/>
                    <a:srcRect b="3725"/>
                    <a:stretch>
                      <a:fillRect/>
                    </a:stretch>
                  </pic:blipFill>
                  <pic:spPr bwMode="auto">
                    <a:xfrm>
                      <a:off x="0" y="0"/>
                      <a:ext cx="7004308" cy="9355485"/>
                    </a:xfrm>
                    <a:prstGeom prst="rect">
                      <a:avLst/>
                    </a:prstGeom>
                    <a:noFill/>
                    <a:ln w="9525">
                      <a:noFill/>
                      <a:miter lim="800000"/>
                      <a:headEnd/>
                      <a:tailEnd/>
                    </a:ln>
                  </pic:spPr>
                </pic:pic>
              </a:graphicData>
            </a:graphic>
          </wp:inline>
        </w:drawing>
      </w:r>
      <w:r w:rsidR="00306873">
        <w:br w:type="column"/>
      </w:r>
      <w:r w:rsidR="00002FE3" w:rsidRPr="009B16E6">
        <w:rPr>
          <w:rFonts w:ascii="Arial" w:hAnsi="Arial" w:cs="Arial"/>
          <w:b/>
          <w:bCs/>
          <w:sz w:val="32"/>
          <w:szCs w:val="32"/>
          <w:u w:val="single"/>
        </w:rPr>
        <w:lastRenderedPageBreak/>
        <w:t xml:space="preserve">What is Cyber Bullying? </w:t>
      </w:r>
    </w:p>
    <w:p w:rsidR="00002FE3" w:rsidRPr="009B16E6" w:rsidRDefault="00002FE3" w:rsidP="00002FE3">
      <w:pPr>
        <w:spacing w:after="240" w:afterAutospacing="0"/>
        <w:ind w:right="450" w:firstLine="0"/>
        <w:jc w:val="both"/>
        <w:rPr>
          <w:rFonts w:ascii="Arial" w:hAnsi="Arial" w:cs="Arial"/>
          <w:sz w:val="24"/>
          <w:szCs w:val="24"/>
        </w:rPr>
      </w:pPr>
      <w:r w:rsidRPr="009B16E6">
        <w:rPr>
          <w:rFonts w:ascii="Arial" w:hAnsi="Arial" w:cs="Arial"/>
          <w:sz w:val="24"/>
          <w:szCs w:val="24"/>
        </w:rPr>
        <w:t>Cyber bullying occurs when electronic gadgets, such as mobile phones and computers; social media; and Internet services are used as a means to intentionally hurt someone in cyberspace. With cyber bullying, negative content can be shared, saved, and spread online, and a victim can be bullied 24/7.</w:t>
      </w:r>
    </w:p>
    <w:p w:rsidR="00002FE3" w:rsidRPr="00002FE3" w:rsidRDefault="00002FE3" w:rsidP="00002FE3">
      <w:pPr>
        <w:spacing w:after="240" w:afterAutospacing="0"/>
        <w:ind w:right="450" w:firstLine="0"/>
        <w:jc w:val="both"/>
        <w:rPr>
          <w:rFonts w:ascii="Arial" w:hAnsi="Arial" w:cs="Arial"/>
          <w:b/>
          <w:bCs/>
          <w:sz w:val="24"/>
          <w:szCs w:val="24"/>
          <w:u w:val="single"/>
        </w:rPr>
      </w:pPr>
      <w:r w:rsidRPr="00002FE3">
        <w:rPr>
          <w:rFonts w:ascii="Arial" w:hAnsi="Arial" w:cs="Arial"/>
          <w:b/>
          <w:bCs/>
          <w:sz w:val="24"/>
          <w:szCs w:val="24"/>
          <w:u w:val="single"/>
        </w:rPr>
        <w:t>What Parents Can Do to Prevent Cyber Bullying?</w:t>
      </w:r>
    </w:p>
    <w:p w:rsidR="00002FE3" w:rsidRDefault="00002FE3" w:rsidP="00002FE3">
      <w:pPr>
        <w:spacing w:after="240" w:afterAutospacing="0"/>
        <w:ind w:right="450" w:firstLine="0"/>
        <w:jc w:val="center"/>
        <w:rPr>
          <w:rFonts w:ascii="Arial" w:hAnsi="Arial" w:cs="Arial"/>
          <w:sz w:val="20"/>
          <w:szCs w:val="20"/>
        </w:rPr>
      </w:pPr>
      <w:r w:rsidRPr="00002FE3">
        <w:rPr>
          <w:rFonts w:ascii="Arial" w:hAnsi="Arial" w:cs="Arial"/>
          <w:sz w:val="20"/>
          <w:szCs w:val="20"/>
        </w:rPr>
        <w:t>• Be informed and aware of cyber trends and issues • Participate in the digital world with your child • Teach your child to be respectful online • Have open discussions with your child</w:t>
      </w:r>
    </w:p>
    <w:p w:rsidR="00002FE3" w:rsidRDefault="009B16E6" w:rsidP="009B16E6">
      <w:pPr>
        <w:spacing w:after="240" w:afterAutospacing="0"/>
        <w:ind w:right="450" w:firstLine="0"/>
        <w:jc w:val="center"/>
        <w:rPr>
          <w:rFonts w:ascii="Arial" w:hAnsi="Arial" w:cs="Arial"/>
          <w:b/>
          <w:sz w:val="28"/>
          <w:szCs w:val="18"/>
        </w:rPr>
      </w:pPr>
      <w:r>
        <w:rPr>
          <w:lang w:eastAsia="zh-CN" w:bidi="ta-IN"/>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1450340</wp:posOffset>
                </wp:positionV>
                <wp:extent cx="5857875" cy="4286250"/>
                <wp:effectExtent l="0" t="0" r="0" b="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Understand the situation</w:t>
                            </w:r>
                          </w:p>
                          <w:p w:rsidR="00B273F3"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Remain calm and listen closely to your child’s concerns. Understand the context in which the bullying occurred before making any conclusions.</w:t>
                            </w:r>
                          </w:p>
                          <w:p w:rsidR="009B16E6" w:rsidRPr="009B16E6" w:rsidRDefault="009B16E6" w:rsidP="00B273F3">
                            <w:pPr>
                              <w:pStyle w:val="ListParagraph"/>
                              <w:ind w:left="1440" w:firstLine="0"/>
                              <w:jc w:val="both"/>
                              <w:rPr>
                                <w:rFonts w:ascii="Arial" w:hAnsi="Arial" w:cs="Arial"/>
                                <w:sz w:val="28"/>
                                <w:szCs w:val="28"/>
                              </w:rPr>
                            </w:pPr>
                          </w:p>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Be supportive</w:t>
                            </w:r>
                          </w:p>
                          <w:p w:rsidR="00B273F3"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Ensure the well-being of your child by providing emotional and social support.</w:t>
                            </w:r>
                          </w:p>
                          <w:p w:rsidR="009B16E6" w:rsidRPr="009B16E6" w:rsidRDefault="009B16E6" w:rsidP="00B273F3">
                            <w:pPr>
                              <w:pStyle w:val="ListParagraph"/>
                              <w:ind w:left="1440" w:firstLine="0"/>
                              <w:jc w:val="both"/>
                              <w:rPr>
                                <w:rFonts w:ascii="Arial" w:hAnsi="Arial" w:cs="Arial"/>
                                <w:sz w:val="28"/>
                                <w:szCs w:val="28"/>
                              </w:rPr>
                            </w:pPr>
                          </w:p>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Take actions</w:t>
                            </w:r>
                          </w:p>
                          <w:p w:rsidR="00B273F3" w:rsidRPr="009B16E6"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Talk to a teacher at your child’s school and involve your child in resolving the issues. Save the evidence and ask the service provider to remove the online content. Equip your child to cope with future challenging online situations.</w:t>
                            </w:r>
                            <w:r w:rsidR="00F354B5">
                              <w:rPr>
                                <w:rFonts w:ascii="Arial" w:hAnsi="Arial" w:cs="Arial"/>
                                <w:sz w:val="28"/>
                                <w:szCs w:val="28"/>
                              </w:rPr>
                              <w:t xml:space="preserve"> </w:t>
                            </w:r>
                          </w:p>
                          <w:p w:rsidR="00B273F3" w:rsidRPr="009B16E6" w:rsidRDefault="00B273F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left:0;text-align:left;margin-left:0;margin-top:114.2pt;width:461.25pt;height:33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6d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" filled="f" stroked="f">
                <v:textbox>
                  <w:txbxContent>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Understand the situation</w:t>
                      </w:r>
                    </w:p>
                    <w:p w:rsidR="00B273F3"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Remain calm and listen closely to your child’s concerns. Understand the context in which the bullying occurred before making any conclusions.</w:t>
                      </w:r>
                    </w:p>
                    <w:p w:rsidR="009B16E6" w:rsidRPr="009B16E6" w:rsidRDefault="009B16E6" w:rsidP="00B273F3">
                      <w:pPr>
                        <w:pStyle w:val="ListParagraph"/>
                        <w:ind w:left="1440" w:firstLine="0"/>
                        <w:jc w:val="both"/>
                        <w:rPr>
                          <w:rFonts w:ascii="Arial" w:hAnsi="Arial" w:cs="Arial"/>
                          <w:sz w:val="28"/>
                          <w:szCs w:val="28"/>
                        </w:rPr>
                      </w:pPr>
                    </w:p>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Be supportive</w:t>
                      </w:r>
                    </w:p>
                    <w:p w:rsidR="00B273F3"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Ensure the well-being of your child by providing emotional and social support.</w:t>
                      </w:r>
                    </w:p>
                    <w:p w:rsidR="009B16E6" w:rsidRPr="009B16E6" w:rsidRDefault="009B16E6" w:rsidP="00B273F3">
                      <w:pPr>
                        <w:pStyle w:val="ListParagraph"/>
                        <w:ind w:left="1440" w:firstLine="0"/>
                        <w:jc w:val="both"/>
                        <w:rPr>
                          <w:rFonts w:ascii="Arial" w:hAnsi="Arial" w:cs="Arial"/>
                          <w:sz w:val="28"/>
                          <w:szCs w:val="28"/>
                        </w:rPr>
                      </w:pPr>
                    </w:p>
                    <w:p w:rsidR="00B273F3" w:rsidRPr="009B16E6" w:rsidRDefault="00B273F3" w:rsidP="00B273F3">
                      <w:pPr>
                        <w:pStyle w:val="ListParagraph"/>
                        <w:numPr>
                          <w:ilvl w:val="0"/>
                          <w:numId w:val="16"/>
                        </w:numPr>
                        <w:jc w:val="both"/>
                        <w:rPr>
                          <w:rFonts w:ascii="Arial" w:hAnsi="Arial" w:cs="Arial"/>
                          <w:b/>
                          <w:bCs/>
                          <w:sz w:val="28"/>
                          <w:szCs w:val="28"/>
                          <w:u w:val="single"/>
                        </w:rPr>
                      </w:pPr>
                      <w:r w:rsidRPr="009B16E6">
                        <w:rPr>
                          <w:rFonts w:ascii="Arial" w:hAnsi="Arial" w:cs="Arial"/>
                          <w:b/>
                          <w:bCs/>
                          <w:sz w:val="28"/>
                          <w:szCs w:val="28"/>
                          <w:u w:val="single"/>
                        </w:rPr>
                        <w:t>Take actions</w:t>
                      </w:r>
                    </w:p>
                    <w:p w:rsidR="00B273F3" w:rsidRPr="009B16E6" w:rsidRDefault="00B273F3" w:rsidP="00B273F3">
                      <w:pPr>
                        <w:pStyle w:val="ListParagraph"/>
                        <w:ind w:left="1440" w:firstLine="0"/>
                        <w:jc w:val="both"/>
                        <w:rPr>
                          <w:rFonts w:ascii="Arial" w:hAnsi="Arial" w:cs="Arial"/>
                          <w:sz w:val="28"/>
                          <w:szCs w:val="28"/>
                        </w:rPr>
                      </w:pPr>
                      <w:r w:rsidRPr="009B16E6">
                        <w:rPr>
                          <w:rFonts w:ascii="Arial" w:hAnsi="Arial" w:cs="Arial"/>
                          <w:sz w:val="28"/>
                          <w:szCs w:val="28"/>
                        </w:rPr>
                        <w:t>Talk to a teacher at your child’s school and involve your child in resolving the issues. Save the evidence and ask the service provider to remove the online content. Equip your child to cope with future challenging online situations.</w:t>
                      </w:r>
                      <w:r w:rsidR="00F354B5">
                        <w:rPr>
                          <w:rFonts w:ascii="Arial" w:hAnsi="Arial" w:cs="Arial"/>
                          <w:sz w:val="28"/>
                          <w:szCs w:val="28"/>
                        </w:rPr>
                        <w:t xml:space="preserve"> </w:t>
                      </w:r>
                    </w:p>
                    <w:p w:rsidR="00B273F3" w:rsidRPr="009B16E6" w:rsidRDefault="00B273F3">
                      <w:pPr>
                        <w:rPr>
                          <w:sz w:val="28"/>
                          <w:szCs w:val="28"/>
                        </w:rPr>
                      </w:pPr>
                    </w:p>
                  </w:txbxContent>
                </v:textbox>
                <w10:wrap anchorx="margin"/>
              </v:shape>
            </w:pict>
          </mc:Fallback>
        </mc:AlternateContent>
      </w:r>
      <w:r>
        <w:rPr>
          <w:lang w:eastAsia="zh-CN" w:bidi="ta-IN"/>
        </w:rPr>
        <mc:AlternateContent>
          <mc:Choice Requires="wps">
            <w:drawing>
              <wp:anchor distT="0" distB="0" distL="114300" distR="114300" simplePos="0" relativeHeight="251687936" behindDoc="0" locked="0" layoutInCell="1" allowOverlap="1">
                <wp:simplePos x="0" y="0"/>
                <wp:positionH relativeFrom="column">
                  <wp:posOffset>659765</wp:posOffset>
                </wp:positionH>
                <wp:positionV relativeFrom="paragraph">
                  <wp:posOffset>811530</wp:posOffset>
                </wp:positionV>
                <wp:extent cx="3615690" cy="996950"/>
                <wp:effectExtent l="0" t="0" r="0" b="0"/>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DF6" w:rsidRPr="009B16E6" w:rsidRDefault="00101DF6" w:rsidP="00101DF6">
                            <w:pPr>
                              <w:pStyle w:val="NormalWeb"/>
                              <w:spacing w:before="0" w:beforeAutospacing="0" w:after="0" w:afterAutospacing="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cyber bullied...</w:t>
                            </w:r>
                          </w:p>
                          <w:p w:rsidR="00B273F3" w:rsidRPr="009B16E6" w:rsidRDefault="00B273F3">
                            <w:pPr>
                              <w:rPr>
                                <w:b/>
                                <w:bCs/>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51.95pt;margin-top:63.9pt;width:284.7pt;height:7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tTtg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" filled="f" stroked="f">
                <v:textbox style="mso-fit-shape-to-text:t">
                  <w:txbxContent>
                    <w:p w:rsidR="00101DF6" w:rsidRPr="009B16E6" w:rsidRDefault="00101DF6" w:rsidP="00101DF6">
                      <w:pPr>
                        <w:pStyle w:val="NormalWeb"/>
                        <w:spacing w:before="0" w:beforeAutospacing="0" w:after="0" w:afterAutospacing="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cyber bullied...</w:t>
                      </w:r>
                    </w:p>
                    <w:p w:rsidR="00B273F3" w:rsidRPr="009B16E6" w:rsidRDefault="00B273F3">
                      <w:pPr>
                        <w:rPr>
                          <w:b/>
                          <w:bCs/>
                          <w:sz w:val="32"/>
                          <w:szCs w:val="32"/>
                        </w:rPr>
                      </w:pPr>
                    </w:p>
                  </w:txbxContent>
                </v:textbox>
              </v:shape>
            </w:pict>
          </mc:Fallback>
        </mc:AlternateContent>
      </w:r>
      <w:r w:rsidR="00002FE3">
        <w:rPr>
          <w:lang w:eastAsia="zh-CN" w:bidi="ta-IN"/>
        </w:rPr>
        <w:drawing>
          <wp:inline distT="0" distB="0" distL="0" distR="0">
            <wp:extent cx="6886511" cy="7010400"/>
            <wp:effectExtent l="0" t="0" r="0" b="0"/>
            <wp:docPr id="2" name="Picture 2" descr="Image result for sticky no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y not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237" cy="7069164"/>
                    </a:xfrm>
                    <a:prstGeom prst="rect">
                      <a:avLst/>
                    </a:prstGeom>
                    <a:noFill/>
                    <a:ln>
                      <a:noFill/>
                    </a:ln>
                  </pic:spPr>
                </pic:pic>
              </a:graphicData>
            </a:graphic>
          </wp:inline>
        </w:drawing>
      </w:r>
    </w:p>
    <w:p w:rsidR="00B273F3" w:rsidRDefault="009B16E6" w:rsidP="005A69E3">
      <w:pPr>
        <w:spacing w:after="240" w:afterAutospacing="0"/>
        <w:ind w:right="450" w:firstLine="0"/>
        <w:jc w:val="right"/>
        <w:rPr>
          <w:rFonts w:ascii="Arial" w:hAnsi="Arial" w:cs="Arial"/>
          <w:b/>
          <w:sz w:val="28"/>
          <w:szCs w:val="18"/>
        </w:rPr>
      </w:pPr>
      <w:r>
        <w:rPr>
          <w:lang w:eastAsia="zh-CN" w:bidi="ta-IN"/>
        </w:rPr>
        <w:lastRenderedPageBreak/>
        <mc:AlternateContent>
          <mc:Choice Requires="wps">
            <w:drawing>
              <wp:anchor distT="0" distB="0" distL="114300" distR="114300" simplePos="0" relativeHeight="251688960" behindDoc="0" locked="0" layoutInCell="1" allowOverlap="1">
                <wp:simplePos x="0" y="0"/>
                <wp:positionH relativeFrom="column">
                  <wp:posOffset>420370</wp:posOffset>
                </wp:positionH>
                <wp:positionV relativeFrom="paragraph">
                  <wp:posOffset>1477645</wp:posOffset>
                </wp:positionV>
                <wp:extent cx="6038850" cy="4019550"/>
                <wp:effectExtent l="0" t="0" r="0" b="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Recognise the problem</w:t>
                            </w:r>
                          </w:p>
                          <w:p w:rsidR="005A69E3"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 xml:space="preserve">Acknowledge that your child is a </w:t>
                            </w:r>
                            <w:r w:rsidR="00F354B5" w:rsidRPr="009B16E6">
                              <w:rPr>
                                <w:rFonts w:ascii="Arial" w:hAnsi="Arial" w:cs="Arial"/>
                                <w:sz w:val="28"/>
                                <w:szCs w:val="28"/>
                              </w:rPr>
                              <w:t>cyber-bully</w:t>
                            </w:r>
                            <w:r w:rsidRPr="009B16E6">
                              <w:rPr>
                                <w:rFonts w:ascii="Arial" w:hAnsi="Arial" w:cs="Arial"/>
                                <w:sz w:val="28"/>
                                <w:szCs w:val="28"/>
                              </w:rPr>
                              <w:t xml:space="preserve">. Do not dismiss the seriousness of the issue or justify his/her actions. </w:t>
                            </w:r>
                          </w:p>
                          <w:p w:rsidR="009B16E6" w:rsidRPr="009B16E6" w:rsidRDefault="009B16E6" w:rsidP="005A69E3">
                            <w:pPr>
                              <w:pStyle w:val="ListParagraph"/>
                              <w:ind w:left="426" w:firstLine="0"/>
                              <w:jc w:val="both"/>
                              <w:rPr>
                                <w:rFonts w:ascii="Arial" w:hAnsi="Arial" w:cs="Arial"/>
                                <w:sz w:val="28"/>
                                <w:szCs w:val="28"/>
                              </w:rPr>
                            </w:pPr>
                          </w:p>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Stop his/her actions</w:t>
                            </w:r>
                          </w:p>
                          <w:p w:rsidR="005A69E3"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Ensure that your child does not continue with bullying activities. Be firm about stopping any bullying actions.</w:t>
                            </w:r>
                          </w:p>
                          <w:p w:rsidR="009B16E6" w:rsidRPr="009B16E6" w:rsidRDefault="009B16E6" w:rsidP="005A69E3">
                            <w:pPr>
                              <w:pStyle w:val="ListParagraph"/>
                              <w:ind w:left="426" w:firstLine="0"/>
                              <w:jc w:val="both"/>
                              <w:rPr>
                                <w:rFonts w:ascii="Arial" w:hAnsi="Arial" w:cs="Arial"/>
                                <w:sz w:val="28"/>
                                <w:szCs w:val="28"/>
                              </w:rPr>
                            </w:pPr>
                          </w:p>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Imbue a sense of empathy</w:t>
                            </w:r>
                          </w:p>
                          <w:p w:rsidR="005A69E3" w:rsidRPr="009B16E6"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 xml:space="preserve">Nurture a sense of compassion in your child. Ensure that they understand the consequences of his/her actions from the victim’s point of view. Encourage your child to make </w:t>
                            </w:r>
                            <w:r w:rsidR="00F354B5" w:rsidRPr="009B16E6">
                              <w:rPr>
                                <w:rFonts w:ascii="Arial" w:hAnsi="Arial" w:cs="Arial"/>
                                <w:sz w:val="28"/>
                                <w:szCs w:val="28"/>
                              </w:rPr>
                              <w:t>amends</w:t>
                            </w:r>
                            <w:r w:rsidRPr="009B16E6">
                              <w:rPr>
                                <w:rFonts w:ascii="Arial" w:hAnsi="Arial" w:cs="Arial"/>
                                <w:sz w:val="28"/>
                                <w:szCs w:val="28"/>
                              </w:rPr>
                              <w:t xml:space="preserve"> with the victim. Equip your child to better manage his/her emotions and relationships.</w:t>
                            </w:r>
                          </w:p>
                          <w:p w:rsidR="005A69E3" w:rsidRPr="009B16E6" w:rsidRDefault="005A69E3" w:rsidP="005A69E3">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33.1pt;margin-top:116.35pt;width:475.5pt;height:3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" filled="f" stroked="f">
                <v:textbox>
                  <w:txbxContent>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Recognise the problem</w:t>
                      </w:r>
                    </w:p>
                    <w:p w:rsidR="005A69E3"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 xml:space="preserve">Acknowledge that your child is a </w:t>
                      </w:r>
                      <w:r w:rsidR="00F354B5" w:rsidRPr="009B16E6">
                        <w:rPr>
                          <w:rFonts w:ascii="Arial" w:hAnsi="Arial" w:cs="Arial"/>
                          <w:sz w:val="28"/>
                          <w:szCs w:val="28"/>
                        </w:rPr>
                        <w:t>cyber-bully</w:t>
                      </w:r>
                      <w:r w:rsidRPr="009B16E6">
                        <w:rPr>
                          <w:rFonts w:ascii="Arial" w:hAnsi="Arial" w:cs="Arial"/>
                          <w:sz w:val="28"/>
                          <w:szCs w:val="28"/>
                        </w:rPr>
                        <w:t xml:space="preserve">. Do not dismiss the seriousness of the issue or justify his/her actions. </w:t>
                      </w:r>
                    </w:p>
                    <w:p w:rsidR="009B16E6" w:rsidRPr="009B16E6" w:rsidRDefault="009B16E6" w:rsidP="005A69E3">
                      <w:pPr>
                        <w:pStyle w:val="ListParagraph"/>
                        <w:ind w:left="426" w:firstLine="0"/>
                        <w:jc w:val="both"/>
                        <w:rPr>
                          <w:rFonts w:ascii="Arial" w:hAnsi="Arial" w:cs="Arial"/>
                          <w:sz w:val="28"/>
                          <w:szCs w:val="28"/>
                        </w:rPr>
                      </w:pPr>
                    </w:p>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Stop his/her actions</w:t>
                      </w:r>
                    </w:p>
                    <w:p w:rsidR="005A69E3"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Ensure that your child does not continue with bullying activities. Be firm about stopping any bullying actions.</w:t>
                      </w:r>
                    </w:p>
                    <w:p w:rsidR="009B16E6" w:rsidRPr="009B16E6" w:rsidRDefault="009B16E6" w:rsidP="005A69E3">
                      <w:pPr>
                        <w:pStyle w:val="ListParagraph"/>
                        <w:ind w:left="426" w:firstLine="0"/>
                        <w:jc w:val="both"/>
                        <w:rPr>
                          <w:rFonts w:ascii="Arial" w:hAnsi="Arial" w:cs="Arial"/>
                          <w:sz w:val="28"/>
                          <w:szCs w:val="28"/>
                        </w:rPr>
                      </w:pPr>
                    </w:p>
                    <w:p w:rsidR="005A69E3" w:rsidRPr="009B16E6" w:rsidRDefault="005A69E3" w:rsidP="00E42493">
                      <w:pPr>
                        <w:pStyle w:val="ListParagraph"/>
                        <w:numPr>
                          <w:ilvl w:val="0"/>
                          <w:numId w:val="17"/>
                        </w:numPr>
                        <w:ind w:left="426"/>
                        <w:jc w:val="both"/>
                        <w:rPr>
                          <w:rFonts w:ascii="Arial" w:hAnsi="Arial" w:cs="Arial"/>
                          <w:b/>
                          <w:bCs/>
                          <w:sz w:val="28"/>
                          <w:szCs w:val="28"/>
                          <w:u w:val="single"/>
                        </w:rPr>
                      </w:pPr>
                      <w:r w:rsidRPr="009B16E6">
                        <w:rPr>
                          <w:rFonts w:ascii="Arial" w:hAnsi="Arial" w:cs="Arial"/>
                          <w:b/>
                          <w:bCs/>
                          <w:sz w:val="28"/>
                          <w:szCs w:val="28"/>
                          <w:u w:val="single"/>
                        </w:rPr>
                        <w:t>Imbue a sense of empathy</w:t>
                      </w:r>
                    </w:p>
                    <w:p w:rsidR="005A69E3" w:rsidRPr="009B16E6" w:rsidRDefault="005A69E3" w:rsidP="005A69E3">
                      <w:pPr>
                        <w:pStyle w:val="ListParagraph"/>
                        <w:ind w:left="426" w:firstLine="0"/>
                        <w:jc w:val="both"/>
                        <w:rPr>
                          <w:rFonts w:ascii="Arial" w:hAnsi="Arial" w:cs="Arial"/>
                          <w:sz w:val="28"/>
                          <w:szCs w:val="28"/>
                        </w:rPr>
                      </w:pPr>
                      <w:r w:rsidRPr="009B16E6">
                        <w:rPr>
                          <w:rFonts w:ascii="Arial" w:hAnsi="Arial" w:cs="Arial"/>
                          <w:sz w:val="28"/>
                          <w:szCs w:val="28"/>
                        </w:rPr>
                        <w:t xml:space="preserve">Nurture a sense of compassion in your child. Ensure that they understand the consequences of his/her actions from the victim’s point of view. Encourage your child to make </w:t>
                      </w:r>
                      <w:r w:rsidR="00F354B5" w:rsidRPr="009B16E6">
                        <w:rPr>
                          <w:rFonts w:ascii="Arial" w:hAnsi="Arial" w:cs="Arial"/>
                          <w:sz w:val="28"/>
                          <w:szCs w:val="28"/>
                        </w:rPr>
                        <w:t>amends</w:t>
                      </w:r>
                      <w:r w:rsidRPr="009B16E6">
                        <w:rPr>
                          <w:rFonts w:ascii="Arial" w:hAnsi="Arial" w:cs="Arial"/>
                          <w:sz w:val="28"/>
                          <w:szCs w:val="28"/>
                        </w:rPr>
                        <w:t xml:space="preserve"> with the victim. Equip your child to better manage his/her emotions and relationships.</w:t>
                      </w:r>
                    </w:p>
                    <w:p w:rsidR="005A69E3" w:rsidRPr="009B16E6" w:rsidRDefault="005A69E3" w:rsidP="005A69E3">
                      <w:pPr>
                        <w:jc w:val="both"/>
                        <w:rPr>
                          <w:sz w:val="28"/>
                          <w:szCs w:val="28"/>
                        </w:rPr>
                      </w:pPr>
                    </w:p>
                  </w:txbxContent>
                </v:textbox>
              </v:shape>
            </w:pict>
          </mc:Fallback>
        </mc:AlternateContent>
      </w:r>
      <w:r>
        <w:rPr>
          <w:lang w:eastAsia="zh-CN" w:bidi="ta-IN"/>
        </w:rPr>
        <mc:AlternateContent>
          <mc:Choice Requires="wps">
            <w:drawing>
              <wp:anchor distT="0" distB="0" distL="114300" distR="114300" simplePos="0" relativeHeight="251689984" behindDoc="0" locked="0" layoutInCell="1" allowOverlap="1">
                <wp:simplePos x="0" y="0"/>
                <wp:positionH relativeFrom="column">
                  <wp:posOffset>3773170</wp:posOffset>
                </wp:positionH>
                <wp:positionV relativeFrom="paragraph">
                  <wp:posOffset>372745</wp:posOffset>
                </wp:positionV>
                <wp:extent cx="2647950" cy="1697990"/>
                <wp:effectExtent l="0" t="0" r="0" b="889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DF6" w:rsidRPr="009B16E6" w:rsidRDefault="00E42493" w:rsidP="00E42493">
                            <w:pPr>
                              <w:pStyle w:val="NormalWeb"/>
                              <w:spacing w:before="0" w:beforeAutospacing="0" w:after="0" w:afterAutospacing="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my child </w:t>
                            </w:r>
                            <w:r w:rsidR="00101DF6"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cyber bullies...</w:t>
                            </w:r>
                          </w:p>
                          <w:p w:rsidR="005A69E3" w:rsidRPr="009B16E6" w:rsidRDefault="005A69E3" w:rsidP="005A69E3">
                            <w:pPr>
                              <w:ind w:firstLine="0"/>
                              <w:jc w:val="both"/>
                              <w:rPr>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97.1pt;margin-top:29.35pt;width:208.5pt;height:13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Cuw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" filled="f" stroked="f">
                <v:textbox style="mso-fit-shape-to-text:t">
                  <w:txbxContent>
                    <w:p w:rsidR="00101DF6" w:rsidRPr="009B16E6" w:rsidRDefault="00E42493" w:rsidP="00E42493">
                      <w:pPr>
                        <w:pStyle w:val="NormalWeb"/>
                        <w:spacing w:before="0" w:beforeAutospacing="0" w:after="0" w:afterAutospacing="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my child </w:t>
                      </w:r>
                      <w:r w:rsidR="00101DF6" w:rsidRPr="009B16E6">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cyber bullies...</w:t>
                      </w:r>
                    </w:p>
                    <w:p w:rsidR="005A69E3" w:rsidRPr="009B16E6" w:rsidRDefault="005A69E3" w:rsidP="005A69E3">
                      <w:pPr>
                        <w:ind w:firstLine="0"/>
                        <w:jc w:val="both"/>
                        <w:rPr>
                          <w:sz w:val="32"/>
                          <w:szCs w:val="32"/>
                        </w:rPr>
                      </w:pPr>
                    </w:p>
                  </w:txbxContent>
                </v:textbox>
              </v:shape>
            </w:pict>
          </mc:Fallback>
        </mc:AlternateContent>
      </w:r>
      <w:r w:rsidR="005A69E3">
        <w:rPr>
          <w:lang w:eastAsia="zh-CN" w:bidi="ta-IN"/>
        </w:rPr>
        <w:drawing>
          <wp:inline distT="0" distB="0" distL="0" distR="0">
            <wp:extent cx="6814495" cy="5981700"/>
            <wp:effectExtent l="0" t="0" r="5715" b="0"/>
            <wp:docPr id="18" name="Picture 18" descr="Image result for mem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memo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3430" cy="601587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9638"/>
      </w:tblGrid>
      <w:tr w:rsidR="009B16E6" w:rsidRPr="009B16E6" w:rsidTr="009B16E6">
        <w:trPr>
          <w:jc w:val="center"/>
        </w:trPr>
        <w:tc>
          <w:tcPr>
            <w:tcW w:w="9638" w:type="dxa"/>
            <w:tcBorders>
              <w:top w:val="nil"/>
              <w:left w:val="nil"/>
              <w:bottom w:val="single" w:sz="4" w:space="0" w:color="auto"/>
              <w:right w:val="nil"/>
            </w:tcBorders>
          </w:tcPr>
          <w:p w:rsidR="00101DF6" w:rsidRPr="009B16E6" w:rsidRDefault="00101DF6" w:rsidP="00101DF6">
            <w:pPr>
              <w:spacing w:after="240" w:afterAutospacing="0"/>
              <w:ind w:right="450" w:firstLine="0"/>
              <w:rPr>
                <w:rFonts w:ascii="Arial" w:hAnsi="Arial" w:cs="Arial"/>
                <w:b/>
                <w:bCs/>
                <w:sz w:val="28"/>
                <w:szCs w:val="28"/>
                <w:u w:val="single"/>
              </w:rPr>
            </w:pPr>
            <w:r w:rsidRPr="009B16E6">
              <w:rPr>
                <w:rFonts w:ascii="Arial" w:hAnsi="Arial" w:cs="Arial"/>
                <w:b/>
                <w:bCs/>
                <w:sz w:val="28"/>
                <w:szCs w:val="28"/>
                <w:u w:val="single"/>
              </w:rPr>
              <w:t xml:space="preserve">Key Messages to Parents: </w:t>
            </w:r>
          </w:p>
        </w:tc>
      </w:tr>
      <w:tr w:rsidR="009B16E6" w:rsidRPr="009B16E6" w:rsidTr="009B16E6">
        <w:trPr>
          <w:trHeight w:val="1134"/>
          <w:jc w:val="center"/>
        </w:trPr>
        <w:tc>
          <w:tcPr>
            <w:tcW w:w="9638" w:type="dxa"/>
            <w:tcBorders>
              <w:top w:val="single" w:sz="4" w:space="0" w:color="auto"/>
            </w:tcBorders>
            <w:vAlign w:val="center"/>
          </w:tcPr>
          <w:p w:rsidR="00101DF6" w:rsidRPr="009B16E6" w:rsidRDefault="00101DF6" w:rsidP="00101DF6">
            <w:pPr>
              <w:spacing w:afterAutospacing="0"/>
              <w:ind w:right="450" w:firstLine="0"/>
              <w:jc w:val="both"/>
              <w:rPr>
                <w:rFonts w:ascii="Arial" w:hAnsi="Arial" w:cs="Arial"/>
                <w:b/>
                <w:sz w:val="28"/>
                <w:szCs w:val="28"/>
              </w:rPr>
            </w:pPr>
            <w:r w:rsidRPr="009B16E6">
              <w:rPr>
                <w:rFonts w:ascii="Arial" w:hAnsi="Arial" w:cs="Arial"/>
                <w:b/>
                <w:sz w:val="28"/>
                <w:szCs w:val="28"/>
              </w:rPr>
              <w:t>Promote and role model kind and respectful behaviour online and offline.</w:t>
            </w:r>
          </w:p>
        </w:tc>
      </w:tr>
      <w:tr w:rsidR="009B16E6" w:rsidRPr="009B16E6" w:rsidTr="009B16E6">
        <w:trPr>
          <w:trHeight w:val="1134"/>
          <w:jc w:val="center"/>
        </w:trPr>
        <w:tc>
          <w:tcPr>
            <w:tcW w:w="9638" w:type="dxa"/>
            <w:vAlign w:val="center"/>
          </w:tcPr>
          <w:p w:rsidR="00101DF6" w:rsidRPr="009B16E6" w:rsidRDefault="00101DF6" w:rsidP="00101DF6">
            <w:pPr>
              <w:spacing w:afterAutospacing="0"/>
              <w:ind w:right="450" w:firstLine="0"/>
              <w:jc w:val="both"/>
              <w:rPr>
                <w:rFonts w:ascii="Arial" w:hAnsi="Arial" w:cs="Arial"/>
                <w:b/>
                <w:sz w:val="28"/>
                <w:szCs w:val="28"/>
              </w:rPr>
            </w:pPr>
            <w:r w:rsidRPr="009B16E6">
              <w:rPr>
                <w:rFonts w:ascii="Arial" w:hAnsi="Arial" w:cs="Arial"/>
                <w:b/>
                <w:sz w:val="28"/>
                <w:szCs w:val="28"/>
              </w:rPr>
              <w:t>Guide and care for children involved in cyber bullying.</w:t>
            </w:r>
          </w:p>
        </w:tc>
      </w:tr>
      <w:tr w:rsidR="009B16E6" w:rsidRPr="009B16E6" w:rsidTr="009B16E6">
        <w:trPr>
          <w:trHeight w:val="1134"/>
          <w:jc w:val="center"/>
        </w:trPr>
        <w:tc>
          <w:tcPr>
            <w:tcW w:w="9638" w:type="dxa"/>
            <w:vAlign w:val="center"/>
          </w:tcPr>
          <w:p w:rsidR="00101DF6" w:rsidRPr="009B16E6" w:rsidRDefault="00101DF6" w:rsidP="00101DF6">
            <w:pPr>
              <w:spacing w:afterAutospacing="0"/>
              <w:ind w:right="450" w:firstLine="0"/>
              <w:jc w:val="both"/>
              <w:rPr>
                <w:rFonts w:ascii="Arial" w:hAnsi="Arial" w:cs="Arial"/>
                <w:b/>
                <w:sz w:val="28"/>
                <w:szCs w:val="28"/>
              </w:rPr>
            </w:pPr>
            <w:r w:rsidRPr="009B16E6">
              <w:rPr>
                <w:rFonts w:ascii="Arial" w:hAnsi="Arial" w:cs="Arial"/>
                <w:b/>
                <w:sz w:val="28"/>
                <w:szCs w:val="28"/>
              </w:rPr>
              <w:t>Maintain good communication with your child.</w:t>
            </w:r>
          </w:p>
        </w:tc>
      </w:tr>
      <w:tr w:rsidR="009B16E6" w:rsidRPr="009B16E6" w:rsidTr="009B16E6">
        <w:trPr>
          <w:trHeight w:val="1134"/>
          <w:jc w:val="center"/>
        </w:trPr>
        <w:tc>
          <w:tcPr>
            <w:tcW w:w="9638" w:type="dxa"/>
            <w:vAlign w:val="center"/>
          </w:tcPr>
          <w:p w:rsidR="00101DF6" w:rsidRPr="009B16E6" w:rsidRDefault="00101DF6" w:rsidP="00101DF6">
            <w:pPr>
              <w:spacing w:afterAutospacing="0"/>
              <w:ind w:right="450" w:firstLine="0"/>
              <w:jc w:val="both"/>
              <w:rPr>
                <w:rFonts w:ascii="Arial" w:hAnsi="Arial" w:cs="Arial"/>
                <w:b/>
                <w:sz w:val="28"/>
                <w:szCs w:val="28"/>
              </w:rPr>
            </w:pPr>
            <w:r w:rsidRPr="009B16E6">
              <w:rPr>
                <w:rFonts w:ascii="Arial" w:hAnsi="Arial" w:cs="Arial"/>
                <w:b/>
                <w:sz w:val="28"/>
                <w:szCs w:val="28"/>
              </w:rPr>
              <w:t>Encourage and support your child to be socially responsible and stand up against cyber bullying.</w:t>
            </w:r>
          </w:p>
        </w:tc>
      </w:tr>
    </w:tbl>
    <w:p w:rsidR="005A69E3" w:rsidRDefault="005A69E3"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r>
        <w:rPr>
          <w:sz w:val="24"/>
          <w:lang w:eastAsia="zh-CN" w:bidi="ta-IN"/>
        </w:rPr>
        <w:lastRenderedPageBreak/>
        <mc:AlternateContent>
          <mc:Choice Requires="wps">
            <w:drawing>
              <wp:anchor distT="0" distB="0" distL="114300" distR="114300" simplePos="0" relativeHeight="251695104" behindDoc="0" locked="0" layoutInCell="1" allowOverlap="1">
                <wp:simplePos x="0" y="0"/>
                <wp:positionH relativeFrom="column">
                  <wp:posOffset>4363720</wp:posOffset>
                </wp:positionH>
                <wp:positionV relativeFrom="paragraph">
                  <wp:posOffset>10795</wp:posOffset>
                </wp:positionV>
                <wp:extent cx="2457450" cy="1447800"/>
                <wp:effectExtent l="0" t="0" r="0" b="0"/>
                <wp:wrapNone/>
                <wp:docPr id="13" name="Rectangle 13"/>
                <wp:cNvGraphicFramePr/>
                <a:graphic xmlns:a="http://schemas.openxmlformats.org/drawingml/2006/main">
                  <a:graphicData uri="http://schemas.microsoft.com/office/word/2010/wordprocessingShape">
                    <wps:wsp>
                      <wps:cNvSpPr/>
                      <wps:spPr>
                        <a:xfrm>
                          <a:off x="0" y="0"/>
                          <a:ext cx="2457450"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E6" w:rsidRDefault="009B16E6" w:rsidP="00F354B5">
                            <w:pPr>
                              <w:spacing w:after="0" w:afterAutospacing="0" w:line="240" w:lineRule="auto"/>
                              <w:ind w:firstLine="0"/>
                              <w:jc w:val="right"/>
                            </w:pPr>
                            <w:r w:rsidRPr="00664666">
                              <w:rPr>
                                <w:lang w:eastAsia="zh-CN" w:bidi="ta-IN"/>
                              </w:rPr>
                              <w:drawing>
                                <wp:inline distT="0" distB="0" distL="0" distR="0" wp14:anchorId="754DF8D0" wp14:editId="4B4F47E3">
                                  <wp:extent cx="1473958" cy="467923"/>
                                  <wp:effectExtent l="0" t="0" r="0" b="8890"/>
                                  <wp:docPr id="8" name="Picture 8" descr="Ministr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471" cy="468086"/>
                                          </a:xfrm>
                                          <a:prstGeom prst="rect">
                                            <a:avLst/>
                                          </a:prstGeom>
                                          <a:noFill/>
                                          <a:ln>
                                            <a:noFill/>
                                          </a:ln>
                                        </pic:spPr>
                                      </pic:pic>
                                    </a:graphicData>
                                  </a:graphic>
                                </wp:inline>
                              </w:drawing>
                            </w: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3" style="position:absolute;margin-left:343.6pt;margin-top:.85pt;width:193.5pt;height:11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" filled="f" stroked="f" strokeweight="2pt">
                <v:textbox>
                  <w:txbxContent>
                    <w:p w:rsidR="009B16E6" w:rsidRDefault="009B16E6" w:rsidP="00F354B5">
                      <w:pPr>
                        <w:spacing w:after="0" w:afterAutospacing="0" w:line="240" w:lineRule="auto"/>
                        <w:ind w:firstLine="0"/>
                        <w:jc w:val="right"/>
                      </w:pPr>
                      <w:r w:rsidRPr="00664666">
                        <w:rPr>
                          <w:lang w:eastAsia="zh-CN" w:bidi="ta-IN"/>
                        </w:rPr>
                        <w:drawing>
                          <wp:inline distT="0" distB="0" distL="0" distR="0" wp14:anchorId="754DF8D0" wp14:editId="4B4F47E3">
                            <wp:extent cx="1473958" cy="467923"/>
                            <wp:effectExtent l="0" t="0" r="0" b="8890"/>
                            <wp:docPr id="8" name="Picture 8" descr="Ministr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471" cy="468086"/>
                                    </a:xfrm>
                                    <a:prstGeom prst="rect">
                                      <a:avLst/>
                                    </a:prstGeom>
                                    <a:noFill/>
                                    <a:ln>
                                      <a:noFill/>
                                    </a:ln>
                                  </pic:spPr>
                                </pic:pic>
                              </a:graphicData>
                            </a:graphic>
                          </wp:inline>
                        </w:drawing>
                      </w: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pPr>
                    </w:p>
                    <w:p w:rsidR="00F354B5" w:rsidRDefault="00F354B5" w:rsidP="00F354B5">
                      <w:pPr>
                        <w:spacing w:after="0" w:afterAutospacing="0" w:line="240" w:lineRule="auto"/>
                        <w:ind w:firstLine="0"/>
                        <w:jc w:val="right"/>
                      </w:pPr>
                    </w:p>
                  </w:txbxContent>
                </v:textbox>
              </v:rect>
            </w:pict>
          </mc:Fallback>
        </mc:AlternateContent>
      </w:r>
      <w:r>
        <w:rPr>
          <w:sz w:val="24"/>
          <w:lang w:eastAsia="zh-CN" w:bidi="ta-IN"/>
        </w:rPr>
        <mc:AlternateContent>
          <mc:Choice Requires="wps">
            <w:drawing>
              <wp:anchor distT="0" distB="0" distL="114300" distR="114300" simplePos="0" relativeHeight="251694080" behindDoc="0" locked="0" layoutInCell="1" allowOverlap="1" wp14:anchorId="718163A7" wp14:editId="0BD9019F">
                <wp:simplePos x="0" y="0"/>
                <wp:positionH relativeFrom="margin">
                  <wp:align>left</wp:align>
                </wp:positionH>
                <wp:positionV relativeFrom="paragraph">
                  <wp:posOffset>29845</wp:posOffset>
                </wp:positionV>
                <wp:extent cx="6800850" cy="5429250"/>
                <wp:effectExtent l="0" t="0" r="0"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42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6E6" w:rsidRPr="009B16E6" w:rsidRDefault="00F354B5" w:rsidP="009B16E6">
                            <w:pPr>
                              <w:spacing w:after="0" w:afterAutospacing="0" w:line="240" w:lineRule="auto"/>
                              <w:ind w:firstLine="0"/>
                              <w:rPr>
                                <w:rFonts w:ascii="Comic Sans MS" w:hAnsi="Comic Sans MS"/>
                                <w:b/>
                                <w:sz w:val="36"/>
                                <w:szCs w:val="28"/>
                                <w:u w:val="single"/>
                              </w:rPr>
                            </w:pPr>
                            <w:r>
                              <w:rPr>
                                <w:rFonts w:ascii="Comic Sans MS" w:hAnsi="Comic Sans MS"/>
                                <w:b/>
                                <w:sz w:val="36"/>
                                <w:szCs w:val="28"/>
                                <w:u w:val="single"/>
                              </w:rPr>
                              <w:t>Protection from Har</w:t>
                            </w:r>
                            <w:r w:rsidR="009B16E6" w:rsidRPr="009B16E6">
                              <w:rPr>
                                <w:rFonts w:ascii="Comic Sans MS" w:hAnsi="Comic Sans MS"/>
                                <w:b/>
                                <w:sz w:val="36"/>
                                <w:szCs w:val="28"/>
                                <w:u w:val="single"/>
                              </w:rPr>
                              <w:t>assment Act</w:t>
                            </w:r>
                          </w:p>
                          <w:p w:rsidR="009B16E6" w:rsidRPr="009B16E6" w:rsidRDefault="009B16E6" w:rsidP="009B16E6">
                            <w:pPr>
                              <w:spacing w:after="0" w:afterAutospacing="0" w:line="240" w:lineRule="auto"/>
                              <w:ind w:firstLine="0"/>
                              <w:rPr>
                                <w:rFonts w:ascii="Comic Sans MS" w:hAnsi="Comic Sans MS"/>
                                <w:b/>
                                <w:sz w:val="36"/>
                                <w:szCs w:val="28"/>
                                <w:u w:val="single"/>
                              </w:rPr>
                            </w:pPr>
                            <w:r w:rsidRPr="009B16E6">
                              <w:rPr>
                                <w:rFonts w:ascii="Comic Sans MS" w:hAnsi="Comic Sans MS"/>
                                <w:b/>
                                <w:sz w:val="36"/>
                                <w:szCs w:val="28"/>
                                <w:u w:val="single"/>
                              </w:rPr>
                              <w:t>13 March 2014</w:t>
                            </w:r>
                          </w:p>
                          <w:p w:rsidR="009B16E6" w:rsidRPr="009B16E6" w:rsidRDefault="009B16E6" w:rsidP="009B16E6">
                            <w:pPr>
                              <w:jc w:val="right"/>
                              <w:rPr>
                                <w:sz w:val="28"/>
                                <w:szCs w:val="28"/>
                              </w:rPr>
                            </w:pPr>
                          </w:p>
                          <w:p w:rsidR="009B16E6" w:rsidRPr="009B16E6" w:rsidRDefault="009B16E6" w:rsidP="009B16E6">
                            <w:pPr>
                              <w:ind w:firstLine="0"/>
                              <w:rPr>
                                <w:rFonts w:ascii="Comic Sans MS" w:hAnsi="Comic Sans MS"/>
                                <w:b/>
                                <w:sz w:val="32"/>
                                <w:szCs w:val="28"/>
                              </w:rPr>
                            </w:pPr>
                            <w:r w:rsidRPr="009B16E6">
                              <w:rPr>
                                <w:rFonts w:ascii="Comic Sans MS" w:hAnsi="Comic Sans MS"/>
                                <w:b/>
                                <w:sz w:val="32"/>
                                <w:szCs w:val="28"/>
                                <w:u w:val="single"/>
                              </w:rPr>
                              <w:t>What the Act is about?</w:t>
                            </w:r>
                          </w:p>
                          <w:p w:rsidR="009B16E6" w:rsidRPr="009B16E6" w:rsidRDefault="009B16E6" w:rsidP="009B16E6">
                            <w:pPr>
                              <w:pStyle w:val="ListParagraph"/>
                              <w:numPr>
                                <w:ilvl w:val="0"/>
                                <w:numId w:val="14"/>
                              </w:numPr>
                              <w:jc w:val="both"/>
                              <w:rPr>
                                <w:rFonts w:ascii="Comic Sans MS" w:hAnsi="Comic Sans MS"/>
                                <w:i/>
                                <w:sz w:val="32"/>
                                <w:szCs w:val="28"/>
                              </w:rPr>
                            </w:pPr>
                            <w:r w:rsidRPr="009B16E6">
                              <w:rPr>
                                <w:rFonts w:ascii="Comic Sans MS" w:hAnsi="Comic Sans MS"/>
                                <w:i/>
                                <w:sz w:val="32"/>
                                <w:szCs w:val="28"/>
                              </w:rPr>
                              <w:t xml:space="preserve">To protect against </w:t>
                            </w:r>
                            <w:r w:rsidR="00F354B5" w:rsidRPr="009B16E6">
                              <w:rPr>
                                <w:rFonts w:ascii="Comic Sans MS" w:hAnsi="Comic Sans MS"/>
                                <w:i/>
                                <w:sz w:val="32"/>
                                <w:szCs w:val="28"/>
                              </w:rPr>
                              <w:t>harassment</w:t>
                            </w:r>
                            <w:r w:rsidRPr="009B16E6">
                              <w:rPr>
                                <w:rFonts w:ascii="Comic Sans MS" w:hAnsi="Comic Sans MS"/>
                                <w:i/>
                                <w:sz w:val="32"/>
                                <w:szCs w:val="28"/>
                              </w:rPr>
                              <w:t xml:space="preserve"> and related anti-social behaviour that includes </w:t>
                            </w:r>
                            <w:r w:rsidRPr="009B16E6">
                              <w:rPr>
                                <w:rFonts w:ascii="Comic Sans MS" w:hAnsi="Comic Sans MS"/>
                                <w:b/>
                                <w:i/>
                                <w:sz w:val="32"/>
                                <w:szCs w:val="28"/>
                              </w:rPr>
                              <w:t>cyber-bullying</w:t>
                            </w:r>
                            <w:r w:rsidRPr="009B16E6">
                              <w:rPr>
                                <w:rFonts w:ascii="Comic Sans MS" w:hAnsi="Comic Sans MS"/>
                                <w:i/>
                                <w:sz w:val="32"/>
                                <w:szCs w:val="28"/>
                              </w:rPr>
                              <w:t>.</w:t>
                            </w:r>
                          </w:p>
                          <w:p w:rsidR="009B16E6" w:rsidRPr="009B16E6" w:rsidRDefault="009B16E6" w:rsidP="009B16E6">
                            <w:pPr>
                              <w:ind w:firstLine="0"/>
                              <w:jc w:val="both"/>
                              <w:rPr>
                                <w:rFonts w:ascii="Comic Sans MS" w:hAnsi="Comic Sans MS"/>
                                <w:b/>
                                <w:sz w:val="32"/>
                                <w:szCs w:val="28"/>
                                <w:u w:val="single"/>
                              </w:rPr>
                            </w:pPr>
                            <w:r w:rsidRPr="009B16E6">
                              <w:rPr>
                                <w:rFonts w:ascii="Comic Sans MS" w:hAnsi="Comic Sans MS"/>
                                <w:b/>
                                <w:sz w:val="32"/>
                                <w:szCs w:val="28"/>
                                <w:u w:val="single"/>
                              </w:rPr>
                              <w:t>Does the law apply to children?</w:t>
                            </w:r>
                          </w:p>
                          <w:p w:rsidR="009B16E6" w:rsidRPr="009B16E6" w:rsidRDefault="009B16E6" w:rsidP="009B16E6">
                            <w:pPr>
                              <w:ind w:firstLine="709"/>
                              <w:jc w:val="both"/>
                              <w:rPr>
                                <w:rFonts w:ascii="Comic Sans MS" w:hAnsi="Comic Sans MS"/>
                                <w:i/>
                                <w:sz w:val="32"/>
                                <w:szCs w:val="28"/>
                              </w:rPr>
                            </w:pPr>
                            <w:r w:rsidRPr="009B16E6">
                              <w:rPr>
                                <w:rFonts w:ascii="Comic Sans MS" w:hAnsi="Comic Sans MS"/>
                                <w:i/>
                                <w:sz w:val="32"/>
                                <w:szCs w:val="28"/>
                              </w:rPr>
                              <w:t xml:space="preserve">“As </w:t>
                            </w:r>
                            <w:r w:rsidRPr="009B16E6">
                              <w:rPr>
                                <w:rFonts w:ascii="Comic Sans MS" w:hAnsi="Comic Sans MS"/>
                                <w:b/>
                                <w:i/>
                                <w:sz w:val="32"/>
                                <w:szCs w:val="28"/>
                              </w:rPr>
                              <w:t>cyber bullying will be made an offence</w:t>
                            </w:r>
                            <w:r w:rsidRPr="009B16E6">
                              <w:rPr>
                                <w:rFonts w:ascii="Comic Sans MS" w:hAnsi="Comic Sans MS"/>
                                <w:i/>
                                <w:sz w:val="32"/>
                                <w:szCs w:val="28"/>
                              </w:rPr>
                              <w:t xml:space="preserve">, the law will strive to strike a </w:t>
                            </w:r>
                            <w:r w:rsidR="00F354B5" w:rsidRPr="009B16E6">
                              <w:rPr>
                                <w:rFonts w:ascii="Comic Sans MS" w:hAnsi="Comic Sans MS"/>
                                <w:i/>
                                <w:sz w:val="32"/>
                                <w:szCs w:val="28"/>
                              </w:rPr>
                              <w:t>balance</w:t>
                            </w:r>
                            <w:r w:rsidRPr="009B16E6">
                              <w:rPr>
                                <w:rFonts w:ascii="Comic Sans MS" w:hAnsi="Comic Sans MS"/>
                                <w:i/>
                                <w:sz w:val="32"/>
                                <w:szCs w:val="28"/>
                              </w:rPr>
                              <w:t xml:space="preserve"> when it comes to dealing with offenders who are children, who may not know that what they do online may constitute as </w:t>
                            </w:r>
                            <w:r w:rsidR="00F354B5" w:rsidRPr="009B16E6">
                              <w:rPr>
                                <w:rFonts w:ascii="Comic Sans MS" w:hAnsi="Comic Sans MS"/>
                                <w:i/>
                                <w:sz w:val="32"/>
                                <w:szCs w:val="28"/>
                              </w:rPr>
                              <w:t>harassment</w:t>
                            </w:r>
                            <w:r w:rsidRPr="009B16E6">
                              <w:rPr>
                                <w:rFonts w:ascii="Comic Sans MS" w:hAnsi="Comic Sans MS"/>
                                <w:i/>
                                <w:sz w:val="3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63A7" id="Text Box 35" o:spid="_x0000_s1034" type="#_x0000_t202" style="position:absolute;margin-left:0;margin-top:2.35pt;width:535.5pt;height:42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yuuQIAAMM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" filled="f" stroked="f">
                <v:textbox>
                  <w:txbxContent>
                    <w:p w:rsidR="009B16E6" w:rsidRPr="009B16E6" w:rsidRDefault="00F354B5" w:rsidP="009B16E6">
                      <w:pPr>
                        <w:spacing w:after="0" w:afterAutospacing="0" w:line="240" w:lineRule="auto"/>
                        <w:ind w:firstLine="0"/>
                        <w:rPr>
                          <w:rFonts w:ascii="Comic Sans MS" w:hAnsi="Comic Sans MS"/>
                          <w:b/>
                          <w:sz w:val="36"/>
                          <w:szCs w:val="28"/>
                          <w:u w:val="single"/>
                        </w:rPr>
                      </w:pPr>
                      <w:r>
                        <w:rPr>
                          <w:rFonts w:ascii="Comic Sans MS" w:hAnsi="Comic Sans MS"/>
                          <w:b/>
                          <w:sz w:val="36"/>
                          <w:szCs w:val="28"/>
                          <w:u w:val="single"/>
                        </w:rPr>
                        <w:t>Protection from Har</w:t>
                      </w:r>
                      <w:r w:rsidR="009B16E6" w:rsidRPr="009B16E6">
                        <w:rPr>
                          <w:rFonts w:ascii="Comic Sans MS" w:hAnsi="Comic Sans MS"/>
                          <w:b/>
                          <w:sz w:val="36"/>
                          <w:szCs w:val="28"/>
                          <w:u w:val="single"/>
                        </w:rPr>
                        <w:t>assment Act</w:t>
                      </w:r>
                    </w:p>
                    <w:p w:rsidR="009B16E6" w:rsidRPr="009B16E6" w:rsidRDefault="009B16E6" w:rsidP="009B16E6">
                      <w:pPr>
                        <w:spacing w:after="0" w:afterAutospacing="0" w:line="240" w:lineRule="auto"/>
                        <w:ind w:firstLine="0"/>
                        <w:rPr>
                          <w:rFonts w:ascii="Comic Sans MS" w:hAnsi="Comic Sans MS"/>
                          <w:b/>
                          <w:sz w:val="36"/>
                          <w:szCs w:val="28"/>
                          <w:u w:val="single"/>
                        </w:rPr>
                      </w:pPr>
                      <w:r w:rsidRPr="009B16E6">
                        <w:rPr>
                          <w:rFonts w:ascii="Comic Sans MS" w:hAnsi="Comic Sans MS"/>
                          <w:b/>
                          <w:sz w:val="36"/>
                          <w:szCs w:val="28"/>
                          <w:u w:val="single"/>
                        </w:rPr>
                        <w:t>13 March 2014</w:t>
                      </w:r>
                    </w:p>
                    <w:p w:rsidR="009B16E6" w:rsidRPr="009B16E6" w:rsidRDefault="009B16E6" w:rsidP="009B16E6">
                      <w:pPr>
                        <w:jc w:val="right"/>
                        <w:rPr>
                          <w:sz w:val="28"/>
                          <w:szCs w:val="28"/>
                        </w:rPr>
                      </w:pPr>
                    </w:p>
                    <w:p w:rsidR="009B16E6" w:rsidRPr="009B16E6" w:rsidRDefault="009B16E6" w:rsidP="009B16E6">
                      <w:pPr>
                        <w:ind w:firstLine="0"/>
                        <w:rPr>
                          <w:rFonts w:ascii="Comic Sans MS" w:hAnsi="Comic Sans MS"/>
                          <w:b/>
                          <w:sz w:val="32"/>
                          <w:szCs w:val="28"/>
                        </w:rPr>
                      </w:pPr>
                      <w:r w:rsidRPr="009B16E6">
                        <w:rPr>
                          <w:rFonts w:ascii="Comic Sans MS" w:hAnsi="Comic Sans MS"/>
                          <w:b/>
                          <w:sz w:val="32"/>
                          <w:szCs w:val="28"/>
                          <w:u w:val="single"/>
                        </w:rPr>
                        <w:t>What the Act is about?</w:t>
                      </w:r>
                    </w:p>
                    <w:p w:rsidR="009B16E6" w:rsidRPr="009B16E6" w:rsidRDefault="009B16E6" w:rsidP="009B16E6">
                      <w:pPr>
                        <w:pStyle w:val="ListParagraph"/>
                        <w:numPr>
                          <w:ilvl w:val="0"/>
                          <w:numId w:val="14"/>
                        </w:numPr>
                        <w:jc w:val="both"/>
                        <w:rPr>
                          <w:rFonts w:ascii="Comic Sans MS" w:hAnsi="Comic Sans MS"/>
                          <w:i/>
                          <w:sz w:val="32"/>
                          <w:szCs w:val="28"/>
                        </w:rPr>
                      </w:pPr>
                      <w:r w:rsidRPr="009B16E6">
                        <w:rPr>
                          <w:rFonts w:ascii="Comic Sans MS" w:hAnsi="Comic Sans MS"/>
                          <w:i/>
                          <w:sz w:val="32"/>
                          <w:szCs w:val="28"/>
                        </w:rPr>
                        <w:t xml:space="preserve">To protect against </w:t>
                      </w:r>
                      <w:r w:rsidR="00F354B5" w:rsidRPr="009B16E6">
                        <w:rPr>
                          <w:rFonts w:ascii="Comic Sans MS" w:hAnsi="Comic Sans MS"/>
                          <w:i/>
                          <w:sz w:val="32"/>
                          <w:szCs w:val="28"/>
                        </w:rPr>
                        <w:t>harassment</w:t>
                      </w:r>
                      <w:r w:rsidRPr="009B16E6">
                        <w:rPr>
                          <w:rFonts w:ascii="Comic Sans MS" w:hAnsi="Comic Sans MS"/>
                          <w:i/>
                          <w:sz w:val="32"/>
                          <w:szCs w:val="28"/>
                        </w:rPr>
                        <w:t xml:space="preserve"> and related anti-social behaviour that includes </w:t>
                      </w:r>
                      <w:r w:rsidRPr="009B16E6">
                        <w:rPr>
                          <w:rFonts w:ascii="Comic Sans MS" w:hAnsi="Comic Sans MS"/>
                          <w:b/>
                          <w:i/>
                          <w:sz w:val="32"/>
                          <w:szCs w:val="28"/>
                        </w:rPr>
                        <w:t>cyber-bullying</w:t>
                      </w:r>
                      <w:r w:rsidRPr="009B16E6">
                        <w:rPr>
                          <w:rFonts w:ascii="Comic Sans MS" w:hAnsi="Comic Sans MS"/>
                          <w:i/>
                          <w:sz w:val="32"/>
                          <w:szCs w:val="28"/>
                        </w:rPr>
                        <w:t>.</w:t>
                      </w:r>
                    </w:p>
                    <w:p w:rsidR="009B16E6" w:rsidRPr="009B16E6" w:rsidRDefault="009B16E6" w:rsidP="009B16E6">
                      <w:pPr>
                        <w:ind w:firstLine="0"/>
                        <w:jc w:val="both"/>
                        <w:rPr>
                          <w:rFonts w:ascii="Comic Sans MS" w:hAnsi="Comic Sans MS"/>
                          <w:b/>
                          <w:sz w:val="32"/>
                          <w:szCs w:val="28"/>
                          <w:u w:val="single"/>
                        </w:rPr>
                      </w:pPr>
                      <w:r w:rsidRPr="009B16E6">
                        <w:rPr>
                          <w:rFonts w:ascii="Comic Sans MS" w:hAnsi="Comic Sans MS"/>
                          <w:b/>
                          <w:sz w:val="32"/>
                          <w:szCs w:val="28"/>
                          <w:u w:val="single"/>
                        </w:rPr>
                        <w:t>Does the law apply to children?</w:t>
                      </w:r>
                    </w:p>
                    <w:p w:rsidR="009B16E6" w:rsidRPr="009B16E6" w:rsidRDefault="009B16E6" w:rsidP="009B16E6">
                      <w:pPr>
                        <w:ind w:firstLine="709"/>
                        <w:jc w:val="both"/>
                        <w:rPr>
                          <w:rFonts w:ascii="Comic Sans MS" w:hAnsi="Comic Sans MS"/>
                          <w:i/>
                          <w:sz w:val="32"/>
                          <w:szCs w:val="28"/>
                        </w:rPr>
                      </w:pPr>
                      <w:r w:rsidRPr="009B16E6">
                        <w:rPr>
                          <w:rFonts w:ascii="Comic Sans MS" w:hAnsi="Comic Sans MS"/>
                          <w:i/>
                          <w:sz w:val="32"/>
                          <w:szCs w:val="28"/>
                        </w:rPr>
                        <w:t xml:space="preserve">“As </w:t>
                      </w:r>
                      <w:r w:rsidRPr="009B16E6">
                        <w:rPr>
                          <w:rFonts w:ascii="Comic Sans MS" w:hAnsi="Comic Sans MS"/>
                          <w:b/>
                          <w:i/>
                          <w:sz w:val="32"/>
                          <w:szCs w:val="28"/>
                        </w:rPr>
                        <w:t>cyber bullying will be made an offence</w:t>
                      </w:r>
                      <w:r w:rsidRPr="009B16E6">
                        <w:rPr>
                          <w:rFonts w:ascii="Comic Sans MS" w:hAnsi="Comic Sans MS"/>
                          <w:i/>
                          <w:sz w:val="32"/>
                          <w:szCs w:val="28"/>
                        </w:rPr>
                        <w:t xml:space="preserve">, the law will strive to strike a </w:t>
                      </w:r>
                      <w:r w:rsidR="00F354B5" w:rsidRPr="009B16E6">
                        <w:rPr>
                          <w:rFonts w:ascii="Comic Sans MS" w:hAnsi="Comic Sans MS"/>
                          <w:i/>
                          <w:sz w:val="32"/>
                          <w:szCs w:val="28"/>
                        </w:rPr>
                        <w:t>balance</w:t>
                      </w:r>
                      <w:r w:rsidRPr="009B16E6">
                        <w:rPr>
                          <w:rFonts w:ascii="Comic Sans MS" w:hAnsi="Comic Sans MS"/>
                          <w:i/>
                          <w:sz w:val="32"/>
                          <w:szCs w:val="28"/>
                        </w:rPr>
                        <w:t xml:space="preserve"> when it comes to dealing with offenders who are children, who may not know that what they do online may constitute as </w:t>
                      </w:r>
                      <w:r w:rsidR="00F354B5" w:rsidRPr="009B16E6">
                        <w:rPr>
                          <w:rFonts w:ascii="Comic Sans MS" w:hAnsi="Comic Sans MS"/>
                          <w:i/>
                          <w:sz w:val="32"/>
                          <w:szCs w:val="28"/>
                        </w:rPr>
                        <w:t>harassment</w:t>
                      </w:r>
                      <w:r w:rsidRPr="009B16E6">
                        <w:rPr>
                          <w:rFonts w:ascii="Comic Sans MS" w:hAnsi="Comic Sans MS"/>
                          <w:i/>
                          <w:sz w:val="32"/>
                          <w:szCs w:val="28"/>
                        </w:rPr>
                        <w:t>.”</w:t>
                      </w:r>
                    </w:p>
                  </w:txbxContent>
                </v:textbox>
                <w10:wrap anchorx="margin"/>
              </v:shape>
            </w:pict>
          </mc:Fallback>
        </mc:AlternateContent>
      </w:r>
    </w:p>
    <w:p w:rsidR="009B16E6" w:rsidRDefault="009B16E6"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p>
    <w:p w:rsidR="009B16E6" w:rsidRDefault="009B16E6" w:rsidP="005A69E3">
      <w:pPr>
        <w:spacing w:after="240" w:afterAutospacing="0"/>
        <w:ind w:right="450" w:firstLine="0"/>
        <w:rPr>
          <w:rFonts w:ascii="Arial" w:hAnsi="Arial" w:cs="Arial"/>
          <w:b/>
          <w:sz w:val="28"/>
          <w:szCs w:val="18"/>
        </w:rPr>
      </w:pPr>
    </w:p>
    <w:p w:rsidR="009B16E6" w:rsidRPr="009B16E6" w:rsidRDefault="009B16E6" w:rsidP="009B16E6">
      <w:pPr>
        <w:rPr>
          <w:rFonts w:ascii="Arial" w:hAnsi="Arial" w:cs="Arial"/>
          <w:sz w:val="28"/>
          <w:szCs w:val="18"/>
        </w:rPr>
      </w:pPr>
    </w:p>
    <w:p w:rsidR="009B16E6" w:rsidRPr="009B16E6" w:rsidRDefault="009B16E6" w:rsidP="009B16E6">
      <w:pPr>
        <w:rPr>
          <w:rFonts w:ascii="Arial" w:hAnsi="Arial" w:cs="Arial"/>
          <w:sz w:val="28"/>
          <w:szCs w:val="18"/>
        </w:rPr>
      </w:pPr>
    </w:p>
    <w:p w:rsidR="009B16E6" w:rsidRPr="009B16E6" w:rsidRDefault="009B16E6" w:rsidP="009B16E6">
      <w:pPr>
        <w:rPr>
          <w:rFonts w:ascii="Arial" w:hAnsi="Arial" w:cs="Arial"/>
          <w:sz w:val="28"/>
          <w:szCs w:val="18"/>
        </w:rPr>
      </w:pPr>
    </w:p>
    <w:p w:rsidR="009B16E6" w:rsidRDefault="009B16E6" w:rsidP="009B16E6">
      <w:pPr>
        <w:tabs>
          <w:tab w:val="left" w:pos="8940"/>
        </w:tabs>
        <w:rPr>
          <w:lang w:eastAsia="zh-CN" w:bidi="ta-IN"/>
        </w:rPr>
      </w:pPr>
      <w:r>
        <w:rPr>
          <w:rFonts w:ascii="Arial" w:hAnsi="Arial" w:cs="Arial"/>
          <w:sz w:val="28"/>
          <w:szCs w:val="18"/>
        </w:rPr>
        <w:tab/>
      </w: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bookmarkStart w:id="0" w:name="_GoBack"/>
      <w:bookmarkEnd w:id="0"/>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Default="009B16E6" w:rsidP="009B16E6">
      <w:pPr>
        <w:tabs>
          <w:tab w:val="left" w:pos="8940"/>
        </w:tabs>
        <w:rPr>
          <w:lang w:eastAsia="zh-CN" w:bidi="ta-IN"/>
        </w:rPr>
      </w:pPr>
    </w:p>
    <w:p w:rsidR="009B16E6" w:rsidRPr="009B16E6" w:rsidRDefault="009B16E6" w:rsidP="00F354B5">
      <w:pPr>
        <w:tabs>
          <w:tab w:val="left" w:pos="8940"/>
        </w:tabs>
        <w:jc w:val="right"/>
        <w:rPr>
          <w:rFonts w:ascii="Arial" w:hAnsi="Arial" w:cs="Arial"/>
          <w:sz w:val="28"/>
          <w:szCs w:val="18"/>
        </w:rPr>
      </w:pPr>
      <w:r>
        <w:rPr>
          <w:lang w:eastAsia="zh-CN" w:bidi="ta-IN"/>
        </w:rPr>
        <w:drawing>
          <wp:inline distT="0" distB="0" distL="0" distR="0" wp14:anchorId="5C4CD136" wp14:editId="0A02FF21">
            <wp:extent cx="1269019" cy="1253267"/>
            <wp:effectExtent l="76200" t="76200" r="140970" b="13779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l="22990" t="10285" r="19966" b="5359"/>
                    <a:stretch/>
                  </pic:blipFill>
                  <pic:spPr>
                    <a:xfrm>
                      <a:off x="0" y="0"/>
                      <a:ext cx="1319404" cy="13030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B16E6" w:rsidRPr="009B16E6" w:rsidSect="009B16E6">
      <w:pgSz w:w="11906" w:h="16838"/>
      <w:pgMar w:top="253" w:right="568" w:bottom="284" w:left="568" w:header="708" w:footer="708" w:gutter="0"/>
      <w:cols w:space="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2EF"/>
    <w:multiLevelType w:val="hybridMultilevel"/>
    <w:tmpl w:val="533EF6C0"/>
    <w:lvl w:ilvl="0" w:tplc="4809000F">
      <w:start w:val="1"/>
      <w:numFmt w:val="decimal"/>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 w15:restartNumberingAfterBreak="0">
    <w:nsid w:val="0D5D5A30"/>
    <w:multiLevelType w:val="hybridMultilevel"/>
    <w:tmpl w:val="3D462A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4E292D"/>
    <w:multiLevelType w:val="hybridMultilevel"/>
    <w:tmpl w:val="B1023D22"/>
    <w:lvl w:ilvl="0" w:tplc="4809000D">
      <w:start w:val="1"/>
      <w:numFmt w:val="bullet"/>
      <w:lvlText w:val=""/>
      <w:lvlJc w:val="left"/>
      <w:pPr>
        <w:ind w:left="1004" w:hanging="360"/>
      </w:pPr>
      <w:rPr>
        <w:rFonts w:ascii="Wingdings" w:hAnsi="Wingdings"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 w15:restartNumberingAfterBreak="0">
    <w:nsid w:val="12D81FE3"/>
    <w:multiLevelType w:val="hybridMultilevel"/>
    <w:tmpl w:val="EAEE2C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BF6564B"/>
    <w:multiLevelType w:val="hybridMultilevel"/>
    <w:tmpl w:val="88627A6A"/>
    <w:lvl w:ilvl="0" w:tplc="4809000D">
      <w:start w:val="1"/>
      <w:numFmt w:val="bullet"/>
      <w:lvlText w:val=""/>
      <w:lvlJc w:val="left"/>
      <w:pPr>
        <w:ind w:left="1004" w:hanging="360"/>
      </w:pPr>
      <w:rPr>
        <w:rFonts w:ascii="Wingdings" w:hAnsi="Wingdings"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5" w15:restartNumberingAfterBreak="0">
    <w:nsid w:val="203D7F7A"/>
    <w:multiLevelType w:val="hybridMultilevel"/>
    <w:tmpl w:val="4B72D9E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368B2F25"/>
    <w:multiLevelType w:val="hybridMultilevel"/>
    <w:tmpl w:val="BC64C572"/>
    <w:lvl w:ilvl="0" w:tplc="4809000F">
      <w:start w:val="1"/>
      <w:numFmt w:val="decimal"/>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7" w15:restartNumberingAfterBreak="0">
    <w:nsid w:val="43A015C3"/>
    <w:multiLevelType w:val="hybridMultilevel"/>
    <w:tmpl w:val="41EE9ED6"/>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B971449"/>
    <w:multiLevelType w:val="hybridMultilevel"/>
    <w:tmpl w:val="C08E7C90"/>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0C418A"/>
    <w:multiLevelType w:val="hybridMultilevel"/>
    <w:tmpl w:val="0B2CD862"/>
    <w:lvl w:ilvl="0" w:tplc="4809000B">
      <w:start w:val="1"/>
      <w:numFmt w:val="bullet"/>
      <w:lvlText w:val=""/>
      <w:lvlJc w:val="left"/>
      <w:pPr>
        <w:ind w:left="1004" w:hanging="360"/>
      </w:pPr>
      <w:rPr>
        <w:rFonts w:ascii="Wingdings" w:hAnsi="Wingdings"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0" w15:restartNumberingAfterBreak="0">
    <w:nsid w:val="56A52E9C"/>
    <w:multiLevelType w:val="hybridMultilevel"/>
    <w:tmpl w:val="8A4ADE60"/>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D1365B4"/>
    <w:multiLevelType w:val="hybridMultilevel"/>
    <w:tmpl w:val="C96A6A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612ADC"/>
    <w:multiLevelType w:val="hybridMultilevel"/>
    <w:tmpl w:val="D0FCEA10"/>
    <w:lvl w:ilvl="0" w:tplc="4809000D">
      <w:start w:val="1"/>
      <w:numFmt w:val="bullet"/>
      <w:lvlText w:val=""/>
      <w:lvlJc w:val="left"/>
      <w:pPr>
        <w:ind w:left="1004" w:hanging="360"/>
      </w:pPr>
      <w:rPr>
        <w:rFonts w:ascii="Wingdings" w:hAnsi="Wingdings"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3" w15:restartNumberingAfterBreak="0">
    <w:nsid w:val="609B6FC3"/>
    <w:multiLevelType w:val="hybridMultilevel"/>
    <w:tmpl w:val="4B72D9E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651C1D90"/>
    <w:multiLevelType w:val="hybridMultilevel"/>
    <w:tmpl w:val="A63CD81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B4328B9"/>
    <w:multiLevelType w:val="hybridMultilevel"/>
    <w:tmpl w:val="FC9CB0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58D7E5B"/>
    <w:multiLevelType w:val="hybridMultilevel"/>
    <w:tmpl w:val="8A2C63B2"/>
    <w:lvl w:ilvl="0" w:tplc="4809000D">
      <w:start w:val="1"/>
      <w:numFmt w:val="bullet"/>
      <w:lvlText w:val=""/>
      <w:lvlJc w:val="left"/>
      <w:pPr>
        <w:ind w:left="1004" w:hanging="360"/>
      </w:pPr>
      <w:rPr>
        <w:rFonts w:ascii="Wingdings" w:hAnsi="Wingdings"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num w:numId="1">
    <w:abstractNumId w:val="4"/>
  </w:num>
  <w:num w:numId="2">
    <w:abstractNumId w:val="16"/>
  </w:num>
  <w:num w:numId="3">
    <w:abstractNumId w:val="2"/>
  </w:num>
  <w:num w:numId="4">
    <w:abstractNumId w:val="6"/>
  </w:num>
  <w:num w:numId="5">
    <w:abstractNumId w:val="9"/>
  </w:num>
  <w:num w:numId="6">
    <w:abstractNumId w:val="0"/>
  </w:num>
  <w:num w:numId="7">
    <w:abstractNumId w:val="12"/>
  </w:num>
  <w:num w:numId="8">
    <w:abstractNumId w:val="1"/>
  </w:num>
  <w:num w:numId="9">
    <w:abstractNumId w:val="7"/>
  </w:num>
  <w:num w:numId="10">
    <w:abstractNumId w:val="14"/>
  </w:num>
  <w:num w:numId="11">
    <w:abstractNumId w:val="10"/>
  </w:num>
  <w:num w:numId="12">
    <w:abstractNumId w:val="8"/>
  </w:num>
  <w:num w:numId="13">
    <w:abstractNumId w:val="15"/>
  </w:num>
  <w:num w:numId="14">
    <w:abstractNumId w:val="3"/>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73"/>
    <w:rsid w:val="00002FE3"/>
    <w:rsid w:val="00030FE7"/>
    <w:rsid w:val="0005373B"/>
    <w:rsid w:val="00056BB6"/>
    <w:rsid w:val="00096C18"/>
    <w:rsid w:val="000E2936"/>
    <w:rsid w:val="000F7F29"/>
    <w:rsid w:val="00101DF6"/>
    <w:rsid w:val="001110D0"/>
    <w:rsid w:val="001224C8"/>
    <w:rsid w:val="001309D0"/>
    <w:rsid w:val="001627F3"/>
    <w:rsid w:val="0017780A"/>
    <w:rsid w:val="00191805"/>
    <w:rsid w:val="001966AC"/>
    <w:rsid w:val="001F6BD8"/>
    <w:rsid w:val="002614A9"/>
    <w:rsid w:val="00274505"/>
    <w:rsid w:val="0028281E"/>
    <w:rsid w:val="002D6133"/>
    <w:rsid w:val="00306873"/>
    <w:rsid w:val="00315654"/>
    <w:rsid w:val="003228DE"/>
    <w:rsid w:val="003404E8"/>
    <w:rsid w:val="00360BB7"/>
    <w:rsid w:val="00372BB1"/>
    <w:rsid w:val="003741E4"/>
    <w:rsid w:val="003C0933"/>
    <w:rsid w:val="003D5285"/>
    <w:rsid w:val="00471411"/>
    <w:rsid w:val="004864BD"/>
    <w:rsid w:val="004A70C5"/>
    <w:rsid w:val="004D3BCC"/>
    <w:rsid w:val="004E1826"/>
    <w:rsid w:val="004E7C6B"/>
    <w:rsid w:val="005000B3"/>
    <w:rsid w:val="005109D5"/>
    <w:rsid w:val="00517F45"/>
    <w:rsid w:val="005A69E3"/>
    <w:rsid w:val="005E1D69"/>
    <w:rsid w:val="005F2311"/>
    <w:rsid w:val="00650C6E"/>
    <w:rsid w:val="00664666"/>
    <w:rsid w:val="00747627"/>
    <w:rsid w:val="007D20FB"/>
    <w:rsid w:val="007D57CA"/>
    <w:rsid w:val="007E5E86"/>
    <w:rsid w:val="008275AE"/>
    <w:rsid w:val="00867BF8"/>
    <w:rsid w:val="008838C6"/>
    <w:rsid w:val="00883E1E"/>
    <w:rsid w:val="008949DA"/>
    <w:rsid w:val="008D26FE"/>
    <w:rsid w:val="00957CD3"/>
    <w:rsid w:val="00977EDF"/>
    <w:rsid w:val="009B16E6"/>
    <w:rsid w:val="009D3312"/>
    <w:rsid w:val="00A94D85"/>
    <w:rsid w:val="00B273F3"/>
    <w:rsid w:val="00B355D6"/>
    <w:rsid w:val="00B42B2C"/>
    <w:rsid w:val="00B43B4B"/>
    <w:rsid w:val="00B53365"/>
    <w:rsid w:val="00B96758"/>
    <w:rsid w:val="00BF0C88"/>
    <w:rsid w:val="00C423AB"/>
    <w:rsid w:val="00CA2E45"/>
    <w:rsid w:val="00D41B42"/>
    <w:rsid w:val="00D46860"/>
    <w:rsid w:val="00D51630"/>
    <w:rsid w:val="00D67539"/>
    <w:rsid w:val="00E42493"/>
    <w:rsid w:val="00E97430"/>
    <w:rsid w:val="00ED3151"/>
    <w:rsid w:val="00EF351B"/>
    <w:rsid w:val="00F25267"/>
    <w:rsid w:val="00F354B5"/>
    <w:rsid w:val="00F42BBF"/>
    <w:rsid w:val="00F472A6"/>
    <w:rsid w:val="00F93DAE"/>
    <w:rsid w:val="00FC08AB"/>
    <w:rsid w:val="00FE1386"/>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23A58-8A4E-4331-BABD-F8B4146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00" w:afterAutospacing="1"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73"/>
    <w:rPr>
      <w:rFonts w:ascii="Tahoma" w:hAnsi="Tahoma" w:cs="Tahoma"/>
      <w:noProof/>
      <w:sz w:val="16"/>
      <w:szCs w:val="16"/>
      <w:lang w:val="en-GB"/>
    </w:rPr>
  </w:style>
  <w:style w:type="paragraph" w:styleId="ListParagraph">
    <w:name w:val="List Paragraph"/>
    <w:basedOn w:val="Normal"/>
    <w:uiPriority w:val="34"/>
    <w:qFormat/>
    <w:rsid w:val="000E2936"/>
    <w:pPr>
      <w:ind w:left="720"/>
      <w:contextualSpacing/>
    </w:pPr>
  </w:style>
  <w:style w:type="table" w:styleId="TableGrid">
    <w:name w:val="Table Grid"/>
    <w:basedOn w:val="TableNormal"/>
    <w:uiPriority w:val="59"/>
    <w:rsid w:val="0010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1DF6"/>
    <w:pPr>
      <w:spacing w:before="100" w:beforeAutospacing="1" w:line="240" w:lineRule="auto"/>
      <w:ind w:firstLine="0"/>
    </w:pPr>
    <w:rPr>
      <w:rFonts w:ascii="Times New Roman" w:eastAsiaTheme="minorEastAsia" w:hAnsi="Times New Roman" w:cs="Times New Roman"/>
      <w:sz w:val="24"/>
      <w:szCs w:val="24"/>
      <w:lang w:eastAsia="zh-C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845">
      <w:bodyDiv w:val="1"/>
      <w:marLeft w:val="0"/>
      <w:marRight w:val="0"/>
      <w:marTop w:val="0"/>
      <w:marBottom w:val="0"/>
      <w:divBdr>
        <w:top w:val="none" w:sz="0" w:space="0" w:color="auto"/>
        <w:left w:val="none" w:sz="0" w:space="0" w:color="auto"/>
        <w:bottom w:val="none" w:sz="0" w:space="0" w:color="auto"/>
        <w:right w:val="none" w:sz="0" w:space="0" w:color="auto"/>
      </w:divBdr>
    </w:div>
    <w:div w:id="250697707">
      <w:bodyDiv w:val="1"/>
      <w:marLeft w:val="0"/>
      <w:marRight w:val="0"/>
      <w:marTop w:val="0"/>
      <w:marBottom w:val="0"/>
      <w:divBdr>
        <w:top w:val="none" w:sz="0" w:space="0" w:color="auto"/>
        <w:left w:val="none" w:sz="0" w:space="0" w:color="auto"/>
        <w:bottom w:val="none" w:sz="0" w:space="0" w:color="auto"/>
        <w:right w:val="none" w:sz="0" w:space="0" w:color="auto"/>
      </w:divBdr>
    </w:div>
    <w:div w:id="310409605">
      <w:bodyDiv w:val="1"/>
      <w:marLeft w:val="0"/>
      <w:marRight w:val="0"/>
      <w:marTop w:val="0"/>
      <w:marBottom w:val="0"/>
      <w:divBdr>
        <w:top w:val="none" w:sz="0" w:space="0" w:color="auto"/>
        <w:left w:val="none" w:sz="0" w:space="0" w:color="auto"/>
        <w:bottom w:val="none" w:sz="0" w:space="0" w:color="auto"/>
        <w:right w:val="none" w:sz="0" w:space="0" w:color="auto"/>
      </w:divBdr>
    </w:div>
    <w:div w:id="610166165">
      <w:bodyDiv w:val="1"/>
      <w:marLeft w:val="0"/>
      <w:marRight w:val="0"/>
      <w:marTop w:val="0"/>
      <w:marBottom w:val="0"/>
      <w:divBdr>
        <w:top w:val="none" w:sz="0" w:space="0" w:color="auto"/>
        <w:left w:val="none" w:sz="0" w:space="0" w:color="auto"/>
        <w:bottom w:val="none" w:sz="0" w:space="0" w:color="auto"/>
        <w:right w:val="none" w:sz="0" w:space="0" w:color="auto"/>
      </w:divBdr>
    </w:div>
    <w:div w:id="684944400">
      <w:bodyDiv w:val="1"/>
      <w:marLeft w:val="0"/>
      <w:marRight w:val="0"/>
      <w:marTop w:val="0"/>
      <w:marBottom w:val="0"/>
      <w:divBdr>
        <w:top w:val="none" w:sz="0" w:space="0" w:color="auto"/>
        <w:left w:val="none" w:sz="0" w:space="0" w:color="auto"/>
        <w:bottom w:val="none" w:sz="0" w:space="0" w:color="auto"/>
        <w:right w:val="none" w:sz="0" w:space="0" w:color="auto"/>
      </w:divBdr>
    </w:div>
    <w:div w:id="747772376">
      <w:bodyDiv w:val="1"/>
      <w:marLeft w:val="0"/>
      <w:marRight w:val="0"/>
      <w:marTop w:val="0"/>
      <w:marBottom w:val="0"/>
      <w:divBdr>
        <w:top w:val="none" w:sz="0" w:space="0" w:color="auto"/>
        <w:left w:val="none" w:sz="0" w:space="0" w:color="auto"/>
        <w:bottom w:val="none" w:sz="0" w:space="0" w:color="auto"/>
        <w:right w:val="none" w:sz="0" w:space="0" w:color="auto"/>
      </w:divBdr>
    </w:div>
    <w:div w:id="788549845">
      <w:bodyDiv w:val="1"/>
      <w:marLeft w:val="0"/>
      <w:marRight w:val="0"/>
      <w:marTop w:val="0"/>
      <w:marBottom w:val="0"/>
      <w:divBdr>
        <w:top w:val="none" w:sz="0" w:space="0" w:color="auto"/>
        <w:left w:val="none" w:sz="0" w:space="0" w:color="auto"/>
        <w:bottom w:val="none" w:sz="0" w:space="0" w:color="auto"/>
        <w:right w:val="none" w:sz="0" w:space="0" w:color="auto"/>
      </w:divBdr>
    </w:div>
    <w:div w:id="900671259">
      <w:bodyDiv w:val="1"/>
      <w:marLeft w:val="0"/>
      <w:marRight w:val="0"/>
      <w:marTop w:val="0"/>
      <w:marBottom w:val="0"/>
      <w:divBdr>
        <w:top w:val="none" w:sz="0" w:space="0" w:color="auto"/>
        <w:left w:val="none" w:sz="0" w:space="0" w:color="auto"/>
        <w:bottom w:val="none" w:sz="0" w:space="0" w:color="auto"/>
        <w:right w:val="none" w:sz="0" w:space="0" w:color="auto"/>
      </w:divBdr>
    </w:div>
    <w:div w:id="1063331392">
      <w:bodyDiv w:val="1"/>
      <w:marLeft w:val="0"/>
      <w:marRight w:val="0"/>
      <w:marTop w:val="0"/>
      <w:marBottom w:val="0"/>
      <w:divBdr>
        <w:top w:val="none" w:sz="0" w:space="0" w:color="auto"/>
        <w:left w:val="none" w:sz="0" w:space="0" w:color="auto"/>
        <w:bottom w:val="none" w:sz="0" w:space="0" w:color="auto"/>
        <w:right w:val="none" w:sz="0" w:space="0" w:color="auto"/>
      </w:divBdr>
    </w:div>
    <w:div w:id="1094671120">
      <w:bodyDiv w:val="1"/>
      <w:marLeft w:val="0"/>
      <w:marRight w:val="0"/>
      <w:marTop w:val="0"/>
      <w:marBottom w:val="0"/>
      <w:divBdr>
        <w:top w:val="none" w:sz="0" w:space="0" w:color="auto"/>
        <w:left w:val="none" w:sz="0" w:space="0" w:color="auto"/>
        <w:bottom w:val="none" w:sz="0" w:space="0" w:color="auto"/>
        <w:right w:val="none" w:sz="0" w:space="0" w:color="auto"/>
      </w:divBdr>
    </w:div>
    <w:div w:id="1209344766">
      <w:bodyDiv w:val="1"/>
      <w:marLeft w:val="0"/>
      <w:marRight w:val="0"/>
      <w:marTop w:val="0"/>
      <w:marBottom w:val="0"/>
      <w:divBdr>
        <w:top w:val="none" w:sz="0" w:space="0" w:color="auto"/>
        <w:left w:val="none" w:sz="0" w:space="0" w:color="auto"/>
        <w:bottom w:val="none" w:sz="0" w:space="0" w:color="auto"/>
        <w:right w:val="none" w:sz="0" w:space="0" w:color="auto"/>
      </w:divBdr>
    </w:div>
    <w:div w:id="1321037435">
      <w:bodyDiv w:val="1"/>
      <w:marLeft w:val="0"/>
      <w:marRight w:val="0"/>
      <w:marTop w:val="0"/>
      <w:marBottom w:val="0"/>
      <w:divBdr>
        <w:top w:val="none" w:sz="0" w:space="0" w:color="auto"/>
        <w:left w:val="none" w:sz="0" w:space="0" w:color="auto"/>
        <w:bottom w:val="none" w:sz="0" w:space="0" w:color="auto"/>
        <w:right w:val="none" w:sz="0" w:space="0" w:color="auto"/>
      </w:divBdr>
    </w:div>
    <w:div w:id="2027556418">
      <w:bodyDiv w:val="1"/>
      <w:marLeft w:val="0"/>
      <w:marRight w:val="0"/>
      <w:marTop w:val="0"/>
      <w:marBottom w:val="0"/>
      <w:divBdr>
        <w:top w:val="none" w:sz="0" w:space="0" w:color="auto"/>
        <w:left w:val="none" w:sz="0" w:space="0" w:color="auto"/>
        <w:bottom w:val="none" w:sz="0" w:space="0" w:color="auto"/>
        <w:right w:val="none" w:sz="0" w:space="0" w:color="auto"/>
      </w:divBdr>
    </w:div>
    <w:div w:id="21127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 Humaira B M Suleman</cp:lastModifiedBy>
  <cp:revision>2</cp:revision>
  <cp:lastPrinted>2014-07-14T04:43:00Z</cp:lastPrinted>
  <dcterms:created xsi:type="dcterms:W3CDTF">2017-02-28T07:08:00Z</dcterms:created>
  <dcterms:modified xsi:type="dcterms:W3CDTF">2017-02-28T07:08:00Z</dcterms:modified>
</cp:coreProperties>
</file>